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BEBA8" w14:textId="5020429F" w:rsidR="00B7406C" w:rsidRPr="000B61E5" w:rsidRDefault="00B7406C" w:rsidP="00B7406C">
      <w:pPr>
        <w:shd w:val="clear" w:color="auto" w:fill="FFFFFF"/>
        <w:spacing w:before="180" w:after="180" w:line="255" w:lineRule="atLeast"/>
        <w:jc w:val="both"/>
        <w:rPr>
          <w:rFonts w:ascii="Arial" w:eastAsia="Times New Roman" w:hAnsi="Arial" w:cs="Arial"/>
          <w:sz w:val="20"/>
          <w:szCs w:val="20"/>
          <w:lang w:eastAsia="hr-HR"/>
        </w:rPr>
      </w:pPr>
      <w:r w:rsidRPr="000B61E5">
        <w:rPr>
          <w:noProof/>
          <w:lang w:eastAsia="hr-HR"/>
        </w:rPr>
        <w:drawing>
          <wp:anchor distT="0" distB="0" distL="114300" distR="114300" simplePos="0" relativeHeight="251658240" behindDoc="0" locked="0" layoutInCell="1" allowOverlap="1" wp14:anchorId="2D87DF7F" wp14:editId="3123B6E5">
            <wp:simplePos x="0" y="0"/>
            <wp:positionH relativeFrom="column">
              <wp:posOffset>921385</wp:posOffset>
            </wp:positionH>
            <wp:positionV relativeFrom="paragraph">
              <wp:posOffset>-8255</wp:posOffset>
            </wp:positionV>
            <wp:extent cx="502920" cy="609600"/>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292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26C9F" w:rsidRPr="000B61E5">
        <w:rPr>
          <w:rFonts w:ascii="Arial" w:eastAsia="Times New Roman" w:hAnsi="Arial" w:cs="Arial"/>
          <w:sz w:val="20"/>
          <w:szCs w:val="20"/>
          <w:lang w:eastAsia="hr-HR"/>
        </w:rPr>
        <w:t xml:space="preserve"> </w:t>
      </w:r>
      <w:r w:rsidRPr="000B61E5">
        <w:rPr>
          <w:rFonts w:ascii="Arial" w:eastAsia="Times New Roman" w:hAnsi="Arial" w:cs="Arial"/>
          <w:sz w:val="20"/>
          <w:szCs w:val="20"/>
          <w:lang w:eastAsia="hr-HR"/>
        </w:rPr>
        <w:t xml:space="preserve">                                </w:t>
      </w:r>
    </w:p>
    <w:p w14:paraId="64BC5EC0" w14:textId="3B70D9BD" w:rsidR="00B7406C" w:rsidRPr="000B61E5" w:rsidRDefault="00B7406C" w:rsidP="00B7406C">
      <w:pPr>
        <w:shd w:val="clear" w:color="auto" w:fill="FFFFFF"/>
        <w:spacing w:before="180" w:after="180" w:line="255" w:lineRule="atLeast"/>
        <w:jc w:val="both"/>
        <w:rPr>
          <w:rFonts w:ascii="Arial" w:eastAsia="Times New Roman" w:hAnsi="Arial" w:cs="Arial"/>
          <w:b/>
          <w:sz w:val="20"/>
          <w:szCs w:val="20"/>
          <w:lang w:eastAsia="hr-HR"/>
        </w:rPr>
      </w:pPr>
    </w:p>
    <w:p w14:paraId="298BD9F9" w14:textId="7180335E" w:rsidR="00B7406C" w:rsidRPr="000B61E5" w:rsidRDefault="00B7406C" w:rsidP="00B7406C">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             REPUBIKA HRVATSKA</w:t>
      </w:r>
    </w:p>
    <w:p w14:paraId="7535E059" w14:textId="05FE60FD" w:rsidR="00B7406C" w:rsidRPr="000B61E5" w:rsidRDefault="00B7406C" w:rsidP="00B7406C">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PRIMORSKO-GORANSKA ŽUPANIJA</w:t>
      </w:r>
    </w:p>
    <w:p w14:paraId="2EECADB2" w14:textId="47E38A45" w:rsidR="00B7406C" w:rsidRPr="000B61E5" w:rsidRDefault="00B7406C" w:rsidP="00B7406C">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ab/>
        <w:t xml:space="preserve">  </w:t>
      </w:r>
      <w:r w:rsidR="00D84327" w:rsidRPr="000B61E5">
        <w:rPr>
          <w:rFonts w:ascii="Arial" w:eastAsia="Times New Roman" w:hAnsi="Arial" w:cs="Arial"/>
          <w:b/>
          <w:sz w:val="20"/>
          <w:szCs w:val="20"/>
          <w:lang w:eastAsia="hr-HR"/>
        </w:rPr>
        <w:t xml:space="preserve">  </w:t>
      </w:r>
      <w:r w:rsidRPr="000B61E5">
        <w:rPr>
          <w:rFonts w:ascii="Arial" w:eastAsia="Times New Roman" w:hAnsi="Arial" w:cs="Arial"/>
          <w:b/>
          <w:sz w:val="20"/>
          <w:szCs w:val="20"/>
          <w:lang w:eastAsia="hr-HR"/>
        </w:rPr>
        <w:t xml:space="preserve">OPĆINA LOVRAN </w:t>
      </w:r>
    </w:p>
    <w:p w14:paraId="79381436" w14:textId="47DB04BD" w:rsidR="00B7406C" w:rsidRPr="000B61E5" w:rsidRDefault="00B7406C" w:rsidP="00B7406C">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           </w:t>
      </w:r>
      <w:r w:rsidR="00D84327" w:rsidRPr="000B61E5">
        <w:rPr>
          <w:rFonts w:ascii="Arial" w:eastAsia="Times New Roman" w:hAnsi="Arial" w:cs="Arial"/>
          <w:b/>
          <w:sz w:val="20"/>
          <w:szCs w:val="20"/>
          <w:lang w:eastAsia="hr-HR"/>
        </w:rPr>
        <w:t xml:space="preserve">  </w:t>
      </w:r>
      <w:r w:rsidRPr="000B61E5">
        <w:rPr>
          <w:rFonts w:ascii="Arial" w:eastAsia="Times New Roman" w:hAnsi="Arial" w:cs="Arial"/>
          <w:b/>
          <w:sz w:val="20"/>
          <w:szCs w:val="20"/>
          <w:lang w:eastAsia="hr-HR"/>
        </w:rPr>
        <w:t>OPĆINSKI NAČELNIK</w:t>
      </w:r>
    </w:p>
    <w:p w14:paraId="422C2ECE" w14:textId="77777777" w:rsidR="00B7406C" w:rsidRPr="000B61E5" w:rsidRDefault="00B7406C" w:rsidP="00B7406C">
      <w:pPr>
        <w:shd w:val="clear" w:color="auto" w:fill="FFFFFF"/>
        <w:spacing w:after="0" w:line="255" w:lineRule="atLeast"/>
        <w:jc w:val="both"/>
        <w:rPr>
          <w:rFonts w:ascii="Arial" w:eastAsia="Times New Roman" w:hAnsi="Arial" w:cs="Arial"/>
          <w:b/>
          <w:sz w:val="20"/>
          <w:szCs w:val="20"/>
          <w:lang w:eastAsia="hr-HR"/>
        </w:rPr>
      </w:pPr>
    </w:p>
    <w:p w14:paraId="776C463D" w14:textId="483A9013" w:rsidR="00B7406C" w:rsidRPr="000B61E5" w:rsidRDefault="00FB2233" w:rsidP="00B7406C">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KLASA</w:t>
      </w:r>
      <w:r w:rsidR="00B7406C" w:rsidRPr="000B61E5">
        <w:rPr>
          <w:rFonts w:ascii="Arial" w:eastAsia="Times New Roman" w:hAnsi="Arial" w:cs="Arial"/>
          <w:b/>
          <w:sz w:val="20"/>
          <w:szCs w:val="20"/>
          <w:lang w:eastAsia="hr-HR"/>
        </w:rPr>
        <w:t xml:space="preserve">: </w:t>
      </w:r>
      <w:r w:rsidR="00532048" w:rsidRPr="000B61E5">
        <w:rPr>
          <w:rFonts w:ascii="Arial" w:eastAsia="Times New Roman" w:hAnsi="Arial" w:cs="Arial"/>
          <w:b/>
          <w:sz w:val="20"/>
          <w:szCs w:val="20"/>
          <w:lang w:eastAsia="hr-HR"/>
        </w:rPr>
        <w:t>402-08/17-01/83</w:t>
      </w:r>
    </w:p>
    <w:p w14:paraId="0FCF7E49" w14:textId="25FBC28E" w:rsidR="00B7406C" w:rsidRPr="000B61E5" w:rsidRDefault="00FB2233" w:rsidP="00B7406C">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URBROJ: </w:t>
      </w:r>
      <w:r w:rsidR="00532048" w:rsidRPr="000B61E5">
        <w:rPr>
          <w:rFonts w:ascii="Arial" w:eastAsia="Times New Roman" w:hAnsi="Arial" w:cs="Arial"/>
          <w:b/>
          <w:sz w:val="20"/>
          <w:szCs w:val="20"/>
          <w:lang w:eastAsia="hr-HR"/>
        </w:rPr>
        <w:t>2156/02-02-17-1</w:t>
      </w:r>
    </w:p>
    <w:p w14:paraId="7AFA9454" w14:textId="01ECD043" w:rsidR="00B7406C" w:rsidRPr="000B61E5" w:rsidRDefault="00B7406C" w:rsidP="00B7406C">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Lovran, </w:t>
      </w:r>
      <w:r w:rsidR="00D84327" w:rsidRPr="000B61E5">
        <w:rPr>
          <w:rFonts w:ascii="Arial" w:eastAsia="Times New Roman" w:hAnsi="Arial" w:cs="Arial"/>
          <w:b/>
          <w:sz w:val="20"/>
          <w:szCs w:val="20"/>
          <w:lang w:eastAsia="hr-HR"/>
        </w:rPr>
        <w:t>28. prosinca</w:t>
      </w:r>
      <w:r w:rsidR="00FB2233" w:rsidRPr="000B61E5">
        <w:rPr>
          <w:rFonts w:ascii="Arial" w:eastAsia="Times New Roman" w:hAnsi="Arial" w:cs="Arial"/>
          <w:b/>
          <w:sz w:val="20"/>
          <w:szCs w:val="20"/>
          <w:lang w:eastAsia="hr-HR"/>
        </w:rPr>
        <w:t xml:space="preserve"> 2017. godine </w:t>
      </w:r>
    </w:p>
    <w:p w14:paraId="7A194D61" w14:textId="77777777" w:rsidR="00B7406C" w:rsidRPr="000B61E5" w:rsidRDefault="00B7406C" w:rsidP="00A71440">
      <w:pPr>
        <w:shd w:val="clear" w:color="auto" w:fill="FFFFFF"/>
        <w:spacing w:before="180" w:after="180" w:line="255" w:lineRule="atLeast"/>
        <w:jc w:val="both"/>
        <w:rPr>
          <w:rFonts w:ascii="Arial" w:eastAsia="Times New Roman" w:hAnsi="Arial" w:cs="Arial"/>
          <w:sz w:val="20"/>
          <w:szCs w:val="20"/>
          <w:lang w:eastAsia="hr-HR"/>
        </w:rPr>
      </w:pPr>
    </w:p>
    <w:p w14:paraId="6DED2BB3" w14:textId="580DDE5A" w:rsidR="00A71440" w:rsidRPr="000B61E5" w:rsidRDefault="00A71440" w:rsidP="00A71440">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Na temelju članka 6. Uredbe o kriterijima, mjerilima i postupcima financiranja i ugovaranja programa i projekata od interesa za opće dobro koje provode udruge</w:t>
      </w:r>
      <w:r w:rsidR="00E748B3" w:rsidRPr="000B61E5">
        <w:rPr>
          <w:rFonts w:ascii="Arial" w:eastAsia="Times New Roman" w:hAnsi="Arial" w:cs="Arial"/>
          <w:sz w:val="20"/>
          <w:szCs w:val="20"/>
          <w:lang w:eastAsia="hr-HR"/>
        </w:rPr>
        <w:t xml:space="preserve"> („Narodne novine“ broj 26/15), </w:t>
      </w:r>
      <w:r w:rsidRPr="000B61E5">
        <w:rPr>
          <w:rFonts w:ascii="Arial" w:eastAsia="Times New Roman" w:hAnsi="Arial" w:cs="Arial"/>
          <w:sz w:val="20"/>
          <w:szCs w:val="20"/>
          <w:lang w:eastAsia="hr-HR"/>
        </w:rPr>
        <w:t>članka 33. Zakona o udrugama („Narodne novine“ broj 74/14)</w:t>
      </w:r>
      <w:r w:rsidR="00E748B3" w:rsidRPr="000B61E5">
        <w:rPr>
          <w:rFonts w:ascii="Arial" w:eastAsia="Times New Roman" w:hAnsi="Arial" w:cs="Arial"/>
          <w:sz w:val="20"/>
          <w:szCs w:val="20"/>
          <w:lang w:eastAsia="hr-HR"/>
        </w:rPr>
        <w:t xml:space="preserve"> i članka</w:t>
      </w:r>
      <w:r w:rsidRPr="000B61E5">
        <w:rPr>
          <w:rFonts w:ascii="Arial" w:eastAsia="Times New Roman" w:hAnsi="Arial" w:cs="Arial"/>
          <w:sz w:val="20"/>
          <w:szCs w:val="20"/>
          <w:lang w:eastAsia="hr-HR"/>
        </w:rPr>
        <w:t xml:space="preserve"> 6. Pravilnika o financiranju javnih potreba Općine Lovran (Službene novine Općine Lovran 4/16), </w:t>
      </w:r>
      <w:r w:rsidR="00D84327" w:rsidRPr="000B61E5">
        <w:rPr>
          <w:rFonts w:ascii="Arial" w:eastAsia="Times New Roman" w:hAnsi="Arial" w:cs="Arial"/>
          <w:sz w:val="20"/>
          <w:szCs w:val="20"/>
          <w:lang w:eastAsia="hr-HR"/>
        </w:rPr>
        <w:t>O</w:t>
      </w:r>
      <w:r w:rsidR="00E748B3" w:rsidRPr="000B61E5">
        <w:rPr>
          <w:rFonts w:ascii="Arial" w:eastAsia="Times New Roman" w:hAnsi="Arial" w:cs="Arial"/>
          <w:sz w:val="20"/>
          <w:szCs w:val="20"/>
          <w:lang w:eastAsia="hr-HR"/>
        </w:rPr>
        <w:t xml:space="preserve">pćinski načelnik Općine Lovran </w:t>
      </w:r>
      <w:r w:rsidRPr="000B61E5">
        <w:rPr>
          <w:rFonts w:ascii="Arial" w:eastAsia="Times New Roman" w:hAnsi="Arial" w:cs="Arial"/>
          <w:sz w:val="20"/>
          <w:szCs w:val="20"/>
          <w:lang w:eastAsia="hr-HR"/>
        </w:rPr>
        <w:t>donosi Odluku o raspisivanju</w:t>
      </w:r>
    </w:p>
    <w:p w14:paraId="5A79C55C" w14:textId="61D7BC0E" w:rsidR="00A71440" w:rsidRPr="000B61E5" w:rsidRDefault="00A71440" w:rsidP="00D84327">
      <w:pPr>
        <w:pStyle w:val="Bezproreda"/>
        <w:jc w:val="center"/>
        <w:rPr>
          <w:b/>
          <w:lang w:eastAsia="hr-HR"/>
        </w:rPr>
      </w:pPr>
      <w:r w:rsidRPr="000B61E5">
        <w:rPr>
          <w:b/>
          <w:lang w:eastAsia="hr-HR"/>
        </w:rPr>
        <w:t>JAVNOG POZIVA</w:t>
      </w:r>
    </w:p>
    <w:p w14:paraId="1E65FD92" w14:textId="77777777" w:rsidR="00D84327" w:rsidRPr="000B61E5" w:rsidRDefault="00A71440" w:rsidP="00D84327">
      <w:pPr>
        <w:pStyle w:val="Bezproreda"/>
        <w:jc w:val="center"/>
        <w:rPr>
          <w:b/>
          <w:lang w:eastAsia="hr-HR"/>
        </w:rPr>
      </w:pPr>
      <w:r w:rsidRPr="000B61E5">
        <w:rPr>
          <w:b/>
          <w:lang w:eastAsia="hr-HR"/>
        </w:rPr>
        <w:t>za financiranje jav</w:t>
      </w:r>
      <w:r w:rsidR="00F87128" w:rsidRPr="000B61E5">
        <w:rPr>
          <w:b/>
          <w:lang w:eastAsia="hr-HR"/>
        </w:rPr>
        <w:t>nih potreba Općine Lovran u 2018</w:t>
      </w:r>
      <w:r w:rsidRPr="000B61E5">
        <w:rPr>
          <w:b/>
          <w:lang w:eastAsia="hr-HR"/>
        </w:rPr>
        <w:t>.</w:t>
      </w:r>
      <w:r w:rsidR="00D84327" w:rsidRPr="000B61E5">
        <w:rPr>
          <w:b/>
          <w:lang w:eastAsia="hr-HR"/>
        </w:rPr>
        <w:t xml:space="preserve"> </w:t>
      </w:r>
      <w:r w:rsidRPr="000B61E5">
        <w:rPr>
          <w:b/>
          <w:lang w:eastAsia="hr-HR"/>
        </w:rPr>
        <w:t>godini</w:t>
      </w:r>
    </w:p>
    <w:p w14:paraId="522569F8" w14:textId="0ABA0BDE" w:rsidR="00A71440" w:rsidRPr="000B61E5" w:rsidRDefault="00A71440" w:rsidP="00D84327">
      <w:pPr>
        <w:pStyle w:val="Bezproreda"/>
        <w:jc w:val="center"/>
        <w:rPr>
          <w:rFonts w:ascii="Arial" w:eastAsia="Times New Roman" w:hAnsi="Arial" w:cs="Arial"/>
          <w:sz w:val="20"/>
          <w:szCs w:val="20"/>
          <w:lang w:eastAsia="hr-HR"/>
        </w:rPr>
      </w:pPr>
      <w:r w:rsidRPr="000B61E5">
        <w:rPr>
          <w:rFonts w:ascii="Arial" w:eastAsia="Times New Roman" w:hAnsi="Arial" w:cs="Arial"/>
          <w:sz w:val="20"/>
          <w:szCs w:val="20"/>
          <w:lang w:eastAsia="hr-HR"/>
        </w:rPr>
        <w:t> </w:t>
      </w:r>
    </w:p>
    <w:p w14:paraId="005F32E7" w14:textId="77777777" w:rsidR="00A71440" w:rsidRPr="000B61E5" w:rsidRDefault="00A71440" w:rsidP="00A71440">
      <w:pPr>
        <w:pStyle w:val="Odlomakpopisa"/>
        <w:numPr>
          <w:ilvl w:val="0"/>
          <w:numId w:val="1"/>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b/>
          <w:sz w:val="20"/>
          <w:szCs w:val="20"/>
          <w:lang w:eastAsia="hr-HR"/>
        </w:rPr>
        <w:t>Predmet</w:t>
      </w:r>
      <w:r w:rsidRPr="000B61E5">
        <w:rPr>
          <w:rFonts w:ascii="Arial" w:eastAsia="Times New Roman" w:hAnsi="Arial" w:cs="Arial"/>
          <w:sz w:val="20"/>
          <w:szCs w:val="20"/>
          <w:lang w:eastAsia="hr-HR"/>
        </w:rPr>
        <w:t xml:space="preserve"> </w:t>
      </w:r>
      <w:r w:rsidRPr="000B61E5">
        <w:rPr>
          <w:rFonts w:ascii="Arial" w:eastAsia="Times New Roman" w:hAnsi="Arial" w:cs="Arial"/>
          <w:b/>
          <w:sz w:val="20"/>
          <w:szCs w:val="20"/>
          <w:lang w:eastAsia="hr-HR"/>
        </w:rPr>
        <w:t>ovog Javnog poziva</w:t>
      </w:r>
      <w:r w:rsidRPr="000B61E5">
        <w:rPr>
          <w:rFonts w:ascii="Arial" w:eastAsia="Times New Roman" w:hAnsi="Arial" w:cs="Arial"/>
          <w:sz w:val="20"/>
          <w:szCs w:val="20"/>
          <w:lang w:eastAsia="hr-HR"/>
        </w:rPr>
        <w:t xml:space="preserve"> je prikupljanje prijava (projekata i programa) za financiranje/ </w:t>
      </w:r>
    </w:p>
    <w:p w14:paraId="2894AE11" w14:textId="36581C49" w:rsidR="00A71440" w:rsidRPr="000B61E5" w:rsidRDefault="00A71440" w:rsidP="00D63875">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sufin</w:t>
      </w:r>
      <w:r w:rsidR="00F87128" w:rsidRPr="000B61E5">
        <w:rPr>
          <w:rFonts w:ascii="Arial" w:eastAsia="Times New Roman" w:hAnsi="Arial" w:cs="Arial"/>
          <w:sz w:val="20"/>
          <w:szCs w:val="20"/>
          <w:lang w:eastAsia="hr-HR"/>
        </w:rPr>
        <w:t>anciranje  javnih potreba u 2018</w:t>
      </w:r>
      <w:r w:rsidRPr="000B61E5">
        <w:rPr>
          <w:rFonts w:ascii="Arial" w:eastAsia="Times New Roman" w:hAnsi="Arial" w:cs="Arial"/>
          <w:sz w:val="20"/>
          <w:szCs w:val="20"/>
          <w:lang w:eastAsia="hr-HR"/>
        </w:rPr>
        <w:t>.godini.</w:t>
      </w:r>
    </w:p>
    <w:p w14:paraId="378DFEBB" w14:textId="77777777" w:rsidR="00D63875" w:rsidRPr="000B61E5" w:rsidRDefault="00D63875" w:rsidP="00D63875">
      <w:pPr>
        <w:pStyle w:val="Odlomakpopisa"/>
        <w:shd w:val="clear" w:color="auto" w:fill="FFFFFF"/>
        <w:spacing w:before="180" w:after="180" w:line="255" w:lineRule="atLeast"/>
        <w:ind w:left="0"/>
        <w:jc w:val="both"/>
        <w:rPr>
          <w:rFonts w:ascii="Arial" w:eastAsia="Times New Roman" w:hAnsi="Arial" w:cs="Arial"/>
          <w:sz w:val="20"/>
          <w:szCs w:val="20"/>
          <w:lang w:eastAsia="hr-HR"/>
        </w:rPr>
      </w:pPr>
    </w:p>
    <w:p w14:paraId="6AE68BD4" w14:textId="77777777" w:rsidR="00A71440" w:rsidRPr="000B61E5" w:rsidRDefault="00A71440" w:rsidP="00A71440">
      <w:pPr>
        <w:pStyle w:val="Odlomakpopisa"/>
        <w:numPr>
          <w:ilvl w:val="0"/>
          <w:numId w:val="1"/>
        </w:numPr>
        <w:shd w:val="clear" w:color="auto" w:fill="FFFFFF"/>
        <w:spacing w:before="180" w:after="180" w:line="255" w:lineRule="atLeast"/>
        <w:ind w:left="0" w:firstLine="0"/>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Prijave se podnose za sljedeća područja: </w:t>
      </w:r>
    </w:p>
    <w:p w14:paraId="21281C6C" w14:textId="7FF19856" w:rsidR="00162E72" w:rsidRPr="000B61E5" w:rsidRDefault="004453D3" w:rsidP="00D84327">
      <w:pPr>
        <w:pStyle w:val="Bezproreda"/>
        <w:ind w:left="993"/>
        <w:rPr>
          <w:rFonts w:ascii="Arial" w:hAnsi="Arial" w:cs="Arial"/>
          <w:sz w:val="20"/>
          <w:szCs w:val="20"/>
          <w:lang w:eastAsia="hr-HR"/>
        </w:rPr>
      </w:pPr>
      <w:r w:rsidRPr="000B61E5">
        <w:rPr>
          <w:rFonts w:ascii="Arial" w:hAnsi="Arial" w:cs="Arial"/>
          <w:sz w:val="20"/>
          <w:szCs w:val="20"/>
          <w:lang w:eastAsia="hr-HR"/>
        </w:rPr>
        <w:t>1</w:t>
      </w:r>
      <w:r w:rsidR="00A71440" w:rsidRPr="000B61E5">
        <w:rPr>
          <w:rFonts w:ascii="Arial" w:hAnsi="Arial" w:cs="Arial"/>
          <w:sz w:val="20"/>
          <w:szCs w:val="20"/>
          <w:lang w:eastAsia="hr-HR"/>
        </w:rPr>
        <w:t>.       kultura,</w:t>
      </w:r>
    </w:p>
    <w:p w14:paraId="157F7BA0" w14:textId="06AC6451" w:rsidR="00A71440" w:rsidRPr="000B61E5" w:rsidRDefault="004453D3" w:rsidP="00D84327">
      <w:pPr>
        <w:pStyle w:val="Bezproreda"/>
        <w:ind w:left="993"/>
        <w:rPr>
          <w:rFonts w:ascii="Arial" w:hAnsi="Arial" w:cs="Arial"/>
          <w:sz w:val="20"/>
          <w:szCs w:val="20"/>
          <w:lang w:eastAsia="hr-HR"/>
        </w:rPr>
      </w:pPr>
      <w:r w:rsidRPr="000B61E5">
        <w:rPr>
          <w:rFonts w:ascii="Arial" w:hAnsi="Arial" w:cs="Arial"/>
          <w:sz w:val="20"/>
          <w:szCs w:val="20"/>
          <w:lang w:eastAsia="hr-HR"/>
        </w:rPr>
        <w:t>2</w:t>
      </w:r>
      <w:r w:rsidR="00A71440" w:rsidRPr="000B61E5">
        <w:rPr>
          <w:rFonts w:ascii="Arial" w:hAnsi="Arial" w:cs="Arial"/>
          <w:sz w:val="20"/>
          <w:szCs w:val="20"/>
          <w:lang w:eastAsia="hr-HR"/>
        </w:rPr>
        <w:t>.       manifestacije,</w:t>
      </w:r>
    </w:p>
    <w:p w14:paraId="0D4C844D" w14:textId="4BE3F52B" w:rsidR="004453D3" w:rsidRPr="000B61E5" w:rsidRDefault="004453D3" w:rsidP="00D84327">
      <w:pPr>
        <w:pStyle w:val="Bezproreda"/>
        <w:ind w:left="993"/>
        <w:rPr>
          <w:rFonts w:ascii="Arial" w:hAnsi="Arial" w:cs="Arial"/>
          <w:sz w:val="20"/>
          <w:szCs w:val="20"/>
          <w:lang w:eastAsia="hr-HR"/>
        </w:rPr>
      </w:pPr>
      <w:r w:rsidRPr="000B61E5">
        <w:rPr>
          <w:rFonts w:ascii="Arial" w:hAnsi="Arial" w:cs="Arial"/>
          <w:sz w:val="20"/>
          <w:szCs w:val="20"/>
          <w:lang w:eastAsia="hr-HR"/>
        </w:rPr>
        <w:t>3.</w:t>
      </w:r>
      <w:r w:rsidR="00A71440" w:rsidRPr="000B61E5">
        <w:rPr>
          <w:rFonts w:ascii="Arial" w:hAnsi="Arial" w:cs="Arial"/>
          <w:sz w:val="20"/>
          <w:szCs w:val="20"/>
          <w:lang w:eastAsia="hr-HR"/>
        </w:rPr>
        <w:t>       soci</w:t>
      </w:r>
      <w:r w:rsidR="0092310A" w:rsidRPr="000B61E5">
        <w:rPr>
          <w:rFonts w:ascii="Arial" w:hAnsi="Arial" w:cs="Arial"/>
          <w:sz w:val="20"/>
          <w:szCs w:val="20"/>
          <w:lang w:eastAsia="hr-HR"/>
        </w:rPr>
        <w:t>jalna skrb,</w:t>
      </w:r>
    </w:p>
    <w:p w14:paraId="68DFEC87" w14:textId="03415262" w:rsidR="00AC0F73" w:rsidRPr="000B61E5" w:rsidRDefault="004453D3" w:rsidP="00D84327">
      <w:pPr>
        <w:pStyle w:val="Bezproreda"/>
        <w:ind w:left="993"/>
        <w:rPr>
          <w:rFonts w:ascii="Arial" w:hAnsi="Arial" w:cs="Arial"/>
          <w:sz w:val="20"/>
          <w:szCs w:val="20"/>
          <w:lang w:eastAsia="hr-HR"/>
        </w:rPr>
      </w:pPr>
      <w:r w:rsidRPr="000B61E5">
        <w:rPr>
          <w:rFonts w:ascii="Arial" w:hAnsi="Arial" w:cs="Arial"/>
          <w:sz w:val="20"/>
          <w:szCs w:val="20"/>
          <w:lang w:eastAsia="hr-HR"/>
        </w:rPr>
        <w:t>4</w:t>
      </w:r>
      <w:r w:rsidR="00A71440" w:rsidRPr="000B61E5">
        <w:rPr>
          <w:rFonts w:ascii="Arial" w:hAnsi="Arial" w:cs="Arial"/>
          <w:sz w:val="20"/>
          <w:szCs w:val="20"/>
          <w:lang w:eastAsia="hr-HR"/>
        </w:rPr>
        <w:t>.       ostalo (civilno društvo)</w:t>
      </w:r>
      <w:r w:rsidR="0092310A" w:rsidRPr="000B61E5">
        <w:rPr>
          <w:rFonts w:ascii="Arial" w:hAnsi="Arial" w:cs="Arial"/>
          <w:sz w:val="20"/>
          <w:szCs w:val="20"/>
          <w:lang w:eastAsia="hr-HR"/>
        </w:rPr>
        <w:t>.</w:t>
      </w:r>
    </w:p>
    <w:p w14:paraId="28DD57A4" w14:textId="0B361B5C" w:rsidR="00ED53B9" w:rsidRPr="000B61E5" w:rsidRDefault="00ED53B9" w:rsidP="00D63875">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b/>
          <w:sz w:val="20"/>
          <w:szCs w:val="20"/>
          <w:lang w:eastAsia="hr-HR"/>
        </w:rPr>
        <w:t>Cilj</w:t>
      </w:r>
      <w:r w:rsidRPr="000B61E5">
        <w:rPr>
          <w:rFonts w:ascii="Arial" w:eastAsia="Times New Roman" w:hAnsi="Arial" w:cs="Arial"/>
          <w:sz w:val="20"/>
          <w:szCs w:val="20"/>
          <w:lang w:eastAsia="hr-HR"/>
        </w:rPr>
        <w:t xml:space="preserve"> ovog Javnog poziva je uključivanje čim većeg broja građana u društveno važna događanja sa svrhom stvaranja društvene kohezije i unapređenja kvalitete života.</w:t>
      </w:r>
    </w:p>
    <w:p w14:paraId="22D8B19D" w14:textId="4ECB6023" w:rsidR="00D63875" w:rsidRPr="000B61E5" w:rsidRDefault="00D63875" w:rsidP="00D63875">
      <w:pPr>
        <w:pStyle w:val="Odlomakpopisa"/>
        <w:numPr>
          <w:ilvl w:val="0"/>
          <w:numId w:val="1"/>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b/>
          <w:sz w:val="20"/>
          <w:szCs w:val="20"/>
          <w:lang w:eastAsia="hr-HR"/>
        </w:rPr>
        <w:t>Pravo na podnošenje prijave</w:t>
      </w:r>
      <w:r w:rsidRPr="000B61E5">
        <w:rPr>
          <w:rFonts w:ascii="Arial" w:eastAsia="Times New Roman" w:hAnsi="Arial" w:cs="Arial"/>
          <w:sz w:val="20"/>
          <w:szCs w:val="20"/>
          <w:lang w:eastAsia="hr-HR"/>
        </w:rPr>
        <w:t xml:space="preserve"> imaju pravne i fizičke osobe koje imaju sjedište odnosno prebivalište u Republici Hrvatskoj, registrirane za obavljanje djelatnosti u navedenim društvenim djelatnostima</w:t>
      </w:r>
      <w:r w:rsidR="003408BD" w:rsidRPr="000B61E5">
        <w:rPr>
          <w:rFonts w:ascii="Arial" w:eastAsia="Times New Roman" w:hAnsi="Arial" w:cs="Arial"/>
          <w:sz w:val="20"/>
          <w:szCs w:val="20"/>
          <w:lang w:eastAsia="hr-HR"/>
        </w:rPr>
        <w:t>, a koje</w:t>
      </w:r>
      <w:r w:rsidR="004207EF" w:rsidRPr="000B61E5">
        <w:rPr>
          <w:rFonts w:ascii="Arial" w:eastAsia="Times New Roman" w:hAnsi="Arial" w:cs="Arial"/>
          <w:sz w:val="20"/>
          <w:szCs w:val="20"/>
          <w:lang w:eastAsia="hr-HR"/>
        </w:rPr>
        <w:t xml:space="preserve"> će se održavati isključivo </w:t>
      </w:r>
      <w:r w:rsidRPr="000B61E5">
        <w:rPr>
          <w:rFonts w:ascii="Arial" w:eastAsia="Times New Roman" w:hAnsi="Arial" w:cs="Arial"/>
          <w:sz w:val="20"/>
          <w:szCs w:val="20"/>
          <w:lang w:eastAsia="hr-HR"/>
        </w:rPr>
        <w:t>na području ili</w:t>
      </w:r>
      <w:r w:rsidR="003408BD" w:rsidRPr="000B61E5">
        <w:rPr>
          <w:rFonts w:ascii="Arial" w:eastAsia="Times New Roman" w:hAnsi="Arial" w:cs="Arial"/>
          <w:sz w:val="20"/>
          <w:szCs w:val="20"/>
          <w:lang w:eastAsia="hr-HR"/>
        </w:rPr>
        <w:t xml:space="preserve"> su</w:t>
      </w:r>
      <w:r w:rsidRPr="000B61E5">
        <w:rPr>
          <w:rFonts w:ascii="Arial" w:eastAsia="Times New Roman" w:hAnsi="Arial" w:cs="Arial"/>
          <w:sz w:val="20"/>
          <w:szCs w:val="20"/>
          <w:lang w:eastAsia="hr-HR"/>
        </w:rPr>
        <w:t xml:space="preserve"> od interesa Općine Lovran.</w:t>
      </w:r>
    </w:p>
    <w:p w14:paraId="6E228DBA" w14:textId="44C78644" w:rsidR="00D63875" w:rsidRPr="000B61E5" w:rsidRDefault="00D63875" w:rsidP="00D63875">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Ovaj poziv ne obuhvaća financiranje udruga koje se financiraju po posebnim propisima, vjerskih i političkih organizacija, te organizacija civilnog d</w:t>
      </w:r>
      <w:r w:rsidR="003408BD" w:rsidRPr="000B61E5">
        <w:rPr>
          <w:rFonts w:ascii="Arial" w:eastAsia="Times New Roman" w:hAnsi="Arial" w:cs="Arial"/>
          <w:sz w:val="20"/>
          <w:szCs w:val="20"/>
          <w:lang w:eastAsia="hr-HR"/>
        </w:rPr>
        <w:t>ruštva koje ne zadovoljavaju uv</w:t>
      </w:r>
      <w:r w:rsidRPr="000B61E5">
        <w:rPr>
          <w:rFonts w:ascii="Arial" w:eastAsia="Times New Roman" w:hAnsi="Arial" w:cs="Arial"/>
          <w:sz w:val="20"/>
          <w:szCs w:val="20"/>
          <w:lang w:eastAsia="hr-HR"/>
        </w:rPr>
        <w:t>jete propisane Pravilnikom o financiranju javnih potreba Općine Lovran, kao ni ustanove čiji je Općina Lovran osnivač ili suosnivač.</w:t>
      </w:r>
    </w:p>
    <w:p w14:paraId="711D7A93" w14:textId="416694EB" w:rsidR="004207EF" w:rsidRPr="000B61E5" w:rsidRDefault="004207EF" w:rsidP="00D63875">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Korisnik financiranja ne smije sudjelovati u izbornoj ili drugoj promidžbi političke stranke, koalicije ili nezavisnog kandidata, davati izravnu potporu političkoj stranci, koaliciji ili nezavisnom kandidatu niti prikupljati financijska sredstva za financiranje političkih stranaka, koalicije ili nezavisnih kandidata za sve vrijeme trajanja ugovora.</w:t>
      </w:r>
    </w:p>
    <w:p w14:paraId="286E2443" w14:textId="73E8E4AA" w:rsidR="00B949F1" w:rsidRPr="000B61E5" w:rsidRDefault="00B949F1" w:rsidP="00B949F1">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b/>
          <w:bCs/>
          <w:sz w:val="20"/>
          <w:szCs w:val="20"/>
          <w:lang w:eastAsia="hr-HR"/>
        </w:rPr>
        <w:t>Projekt</w:t>
      </w:r>
      <w:r w:rsidRPr="000B61E5">
        <w:rPr>
          <w:rFonts w:ascii="Arial" w:eastAsia="Times New Roman" w:hAnsi="Arial" w:cs="Arial"/>
          <w:sz w:val="20"/>
          <w:szCs w:val="20"/>
          <w:lang w:eastAsia="hr-HR"/>
        </w:rPr>
        <w:t> je skup aktivnosti koje su usko usmjerene u ostvarivanje jedne određene namjere, dok je </w:t>
      </w:r>
      <w:r w:rsidRPr="000B61E5">
        <w:rPr>
          <w:rFonts w:ascii="Arial" w:eastAsia="Times New Roman" w:hAnsi="Arial" w:cs="Arial"/>
          <w:b/>
          <w:bCs/>
          <w:sz w:val="20"/>
          <w:szCs w:val="20"/>
          <w:lang w:eastAsia="hr-HR"/>
        </w:rPr>
        <w:t>program</w:t>
      </w:r>
      <w:r w:rsidRPr="000B61E5">
        <w:rPr>
          <w:rFonts w:ascii="Arial" w:eastAsia="Times New Roman" w:hAnsi="Arial" w:cs="Arial"/>
          <w:sz w:val="20"/>
          <w:szCs w:val="20"/>
          <w:lang w:eastAsia="hr-HR"/>
        </w:rPr>
        <w:t> kontinuirani proces ostvarivanja osnovnih ciljeva udruge, na primjer: </w:t>
      </w:r>
    </w:p>
    <w:p w14:paraId="2471DACF" w14:textId="529E6364" w:rsidR="00B949F1" w:rsidRPr="000B61E5" w:rsidRDefault="00B949F1" w:rsidP="00B949F1">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b/>
          <w:bCs/>
          <w:sz w:val="20"/>
          <w:szCs w:val="20"/>
          <w:lang w:eastAsia="hr-HR"/>
        </w:rPr>
        <w:t>Projekt</w:t>
      </w:r>
      <w:r w:rsidRPr="000B61E5">
        <w:rPr>
          <w:rFonts w:ascii="Arial" w:eastAsia="Times New Roman" w:hAnsi="Arial" w:cs="Arial"/>
          <w:sz w:val="20"/>
          <w:szCs w:val="20"/>
          <w:lang w:eastAsia="hr-HR"/>
        </w:rPr>
        <w:t> je vremenski ograničen te se njegove aktivnosti provode isključivo za ostvarivanje usko definiranog cilja, dok </w:t>
      </w:r>
      <w:r w:rsidRPr="000B61E5">
        <w:rPr>
          <w:rFonts w:ascii="Arial" w:eastAsia="Times New Roman" w:hAnsi="Arial" w:cs="Arial"/>
          <w:b/>
          <w:bCs/>
          <w:sz w:val="20"/>
          <w:szCs w:val="20"/>
          <w:lang w:eastAsia="hr-HR"/>
        </w:rPr>
        <w:t>program</w:t>
      </w:r>
      <w:r w:rsidRPr="000B61E5">
        <w:rPr>
          <w:rFonts w:ascii="Arial" w:eastAsia="Times New Roman" w:hAnsi="Arial" w:cs="Arial"/>
          <w:sz w:val="20"/>
          <w:szCs w:val="20"/>
          <w:lang w:eastAsia="hr-HR"/>
        </w:rPr>
        <w:t> ima mnogo širi spektar aktivnosti, a može biti jednogodišnji ili pak višegodišnji, u tom slučaju potreban je višegodišnji dobro razrađen plan rada, a dodjela sredstava u idućim godinama strogo ovisi o prethodnom ostvarenju</w:t>
      </w:r>
      <w:r w:rsidR="002E4749" w:rsidRPr="000B61E5">
        <w:rPr>
          <w:rFonts w:ascii="Arial" w:eastAsia="Times New Roman" w:hAnsi="Arial" w:cs="Arial"/>
          <w:sz w:val="20"/>
          <w:szCs w:val="20"/>
          <w:lang w:eastAsia="hr-HR"/>
        </w:rPr>
        <w:t>.</w:t>
      </w:r>
    </w:p>
    <w:p w14:paraId="5826E3DC" w14:textId="174FC6D3" w:rsidR="002E4749" w:rsidRPr="000B61E5" w:rsidRDefault="002E4749" w:rsidP="00162E72">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lastRenderedPageBreak/>
        <w:t xml:space="preserve">Javne potrebe </w:t>
      </w:r>
      <w:r w:rsidRPr="000B61E5">
        <w:rPr>
          <w:rFonts w:ascii="Arial" w:eastAsia="Times New Roman" w:hAnsi="Arial" w:cs="Arial"/>
          <w:b/>
          <w:sz w:val="20"/>
          <w:szCs w:val="20"/>
          <w:lang w:eastAsia="hr-HR"/>
        </w:rPr>
        <w:t>civilnog društva</w:t>
      </w:r>
      <w:r w:rsidRPr="000B61E5">
        <w:rPr>
          <w:rFonts w:ascii="Arial" w:eastAsia="Times New Roman" w:hAnsi="Arial" w:cs="Arial"/>
          <w:sz w:val="20"/>
          <w:szCs w:val="20"/>
          <w:lang w:eastAsia="hr-HR"/>
        </w:rPr>
        <w:t xml:space="preserve"> su usmjerene na ostvarivanje ciljeva u području: socijalne uključenosti najosjetljivijih skupina u društvu, promicanje ljudskih prava, zaštita i unaprjeđenje okoliša, zaštita životinja i ostala područja djelovanja koja su usmjerena na očuvanje društvene zajednice u cjelini.</w:t>
      </w:r>
    </w:p>
    <w:p w14:paraId="1C48BA1C" w14:textId="52B1F6F9" w:rsidR="00162E72" w:rsidRPr="000B61E5" w:rsidRDefault="00162E72" w:rsidP="00162E72">
      <w:pPr>
        <w:pStyle w:val="Odlomakpopisa"/>
        <w:numPr>
          <w:ilvl w:val="0"/>
          <w:numId w:val="1"/>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b/>
          <w:sz w:val="20"/>
          <w:szCs w:val="20"/>
          <w:lang w:eastAsia="hr-HR"/>
        </w:rPr>
        <w:t>Kriteriji i prioriteti temeljem kojih će se utvrđivati prednost prijavljenog projekta/programa su</w:t>
      </w:r>
      <w:r w:rsidRPr="000B61E5">
        <w:rPr>
          <w:rFonts w:ascii="Arial" w:eastAsia="Times New Roman" w:hAnsi="Arial" w:cs="Arial"/>
          <w:sz w:val="20"/>
          <w:szCs w:val="20"/>
          <w:lang w:eastAsia="hr-HR"/>
        </w:rPr>
        <w:t>:</w:t>
      </w:r>
    </w:p>
    <w:p w14:paraId="42FA9781" w14:textId="77777777" w:rsidR="00044917" w:rsidRPr="000B61E5" w:rsidRDefault="00044917" w:rsidP="00044917">
      <w:pPr>
        <w:pStyle w:val="Odlomakpopisa"/>
        <w:shd w:val="clear" w:color="auto" w:fill="FFFFFF"/>
        <w:spacing w:before="180" w:after="180" w:line="255" w:lineRule="atLeast"/>
        <w:ind w:left="0"/>
        <w:jc w:val="both"/>
        <w:rPr>
          <w:rFonts w:ascii="Arial" w:eastAsia="Times New Roman" w:hAnsi="Arial" w:cs="Arial"/>
          <w:sz w:val="20"/>
          <w:szCs w:val="20"/>
          <w:lang w:eastAsia="hr-HR"/>
        </w:rPr>
      </w:pPr>
    </w:p>
    <w:p w14:paraId="6955C947" w14:textId="6A8B3D47" w:rsidR="002710E5" w:rsidRPr="000B61E5" w:rsidRDefault="00F1163F"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w:t>
      </w:r>
      <w:r w:rsidR="002710E5" w:rsidRPr="000B61E5">
        <w:rPr>
          <w:rFonts w:ascii="Arial" w:eastAsia="Times New Roman" w:hAnsi="Arial" w:cs="Arial"/>
          <w:sz w:val="20"/>
          <w:szCs w:val="20"/>
          <w:lang w:eastAsia="hr-HR"/>
        </w:rPr>
        <w:t>usklađenost sa Strategijom razvoja Općine Lovran 2015.-2020.</w:t>
      </w:r>
      <w:r w:rsidR="003408BD" w:rsidRPr="000B61E5">
        <w:rPr>
          <w:rFonts w:ascii="Arial" w:eastAsia="Times New Roman" w:hAnsi="Arial" w:cs="Arial"/>
          <w:sz w:val="20"/>
          <w:szCs w:val="20"/>
          <w:lang w:eastAsia="hr-HR"/>
        </w:rPr>
        <w:t>,</w:t>
      </w:r>
    </w:p>
    <w:p w14:paraId="1B17A7CD" w14:textId="1CAAB4B6" w:rsidR="007E503C" w:rsidRPr="000B61E5" w:rsidRDefault="00F1163F"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w:t>
      </w:r>
      <w:r w:rsidR="007E503C" w:rsidRPr="000B61E5">
        <w:rPr>
          <w:rFonts w:ascii="Arial" w:eastAsia="Times New Roman" w:hAnsi="Arial" w:cs="Arial"/>
          <w:sz w:val="20"/>
          <w:szCs w:val="20"/>
          <w:lang w:eastAsia="hr-HR"/>
        </w:rPr>
        <w:t>usmjerenost prema potrebama korisnika s područja Općine Lovran</w:t>
      </w:r>
      <w:r w:rsidR="009233CF" w:rsidRPr="000B61E5">
        <w:rPr>
          <w:rFonts w:ascii="Arial" w:eastAsia="Times New Roman" w:hAnsi="Arial" w:cs="Arial"/>
          <w:sz w:val="20"/>
          <w:szCs w:val="20"/>
          <w:lang w:eastAsia="hr-HR"/>
        </w:rPr>
        <w:t xml:space="preserve"> kao</w:t>
      </w:r>
      <w:r w:rsidR="007E503C" w:rsidRPr="000B61E5">
        <w:rPr>
          <w:rFonts w:ascii="Arial" w:eastAsia="Times New Roman" w:hAnsi="Arial" w:cs="Arial"/>
          <w:sz w:val="20"/>
          <w:szCs w:val="20"/>
          <w:lang w:eastAsia="hr-HR"/>
        </w:rPr>
        <w:t xml:space="preserve"> i njihova uključenost </w:t>
      </w:r>
      <w:r w:rsidR="009233CF" w:rsidRPr="000B61E5">
        <w:rPr>
          <w:rFonts w:ascii="Arial" w:eastAsia="Times New Roman" w:hAnsi="Arial" w:cs="Arial"/>
          <w:sz w:val="20"/>
          <w:szCs w:val="20"/>
          <w:lang w:eastAsia="hr-HR"/>
        </w:rPr>
        <w:t xml:space="preserve"> u realizaciju </w:t>
      </w:r>
      <w:bookmarkStart w:id="0" w:name="_Hlk502163391"/>
      <w:r w:rsidR="009233CF" w:rsidRPr="000B61E5">
        <w:rPr>
          <w:rFonts w:ascii="Arial" w:eastAsia="Times New Roman" w:hAnsi="Arial" w:cs="Arial"/>
          <w:sz w:val="20"/>
          <w:szCs w:val="20"/>
          <w:lang w:eastAsia="hr-HR"/>
        </w:rPr>
        <w:t>projekta/programa</w:t>
      </w:r>
      <w:bookmarkEnd w:id="0"/>
      <w:r w:rsidR="009233CF" w:rsidRPr="000B61E5">
        <w:rPr>
          <w:rFonts w:ascii="Arial" w:eastAsia="Times New Roman" w:hAnsi="Arial" w:cs="Arial"/>
          <w:sz w:val="20"/>
          <w:szCs w:val="20"/>
          <w:lang w:eastAsia="hr-HR"/>
        </w:rPr>
        <w:t>,</w:t>
      </w:r>
    </w:p>
    <w:p w14:paraId="04052077" w14:textId="1535D51B" w:rsidR="00D23394" w:rsidRPr="000B61E5" w:rsidRDefault="00000CD9"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novi  </w:t>
      </w:r>
      <w:r w:rsidR="00D84327" w:rsidRPr="000B61E5">
        <w:rPr>
          <w:rFonts w:ascii="Arial" w:eastAsia="Times New Roman" w:hAnsi="Arial" w:cs="Arial"/>
          <w:sz w:val="20"/>
          <w:szCs w:val="20"/>
          <w:lang w:eastAsia="hr-HR"/>
        </w:rPr>
        <w:t>projekt/program</w:t>
      </w:r>
      <w:r w:rsidRPr="000B61E5">
        <w:rPr>
          <w:rFonts w:ascii="Arial" w:eastAsia="Times New Roman" w:hAnsi="Arial" w:cs="Arial"/>
          <w:sz w:val="20"/>
          <w:szCs w:val="20"/>
          <w:lang w:eastAsia="hr-HR"/>
        </w:rPr>
        <w:t>, novi modeli i ideje za rješavanje postojećih problema te uključivanje volontera (naročito s područja Općine Lovran)</w:t>
      </w:r>
      <w:r w:rsidR="00D23394" w:rsidRPr="000B61E5">
        <w:rPr>
          <w:rFonts w:ascii="Arial" w:eastAsia="Times New Roman" w:hAnsi="Arial" w:cs="Arial"/>
          <w:sz w:val="20"/>
          <w:szCs w:val="20"/>
          <w:lang w:eastAsia="hr-HR"/>
        </w:rPr>
        <w:t xml:space="preserve"> u provedbu </w:t>
      </w:r>
      <w:bookmarkStart w:id="1" w:name="_Hlk502163490"/>
      <w:r w:rsidR="00D84327" w:rsidRPr="000B61E5">
        <w:rPr>
          <w:rFonts w:ascii="Arial" w:eastAsia="Times New Roman" w:hAnsi="Arial" w:cs="Arial"/>
          <w:sz w:val="20"/>
          <w:szCs w:val="20"/>
          <w:lang w:eastAsia="hr-HR"/>
        </w:rPr>
        <w:t>projekta/programa</w:t>
      </w:r>
      <w:bookmarkEnd w:id="1"/>
      <w:r w:rsidR="00D23394" w:rsidRPr="000B61E5">
        <w:rPr>
          <w:rFonts w:ascii="Arial" w:eastAsia="Times New Roman" w:hAnsi="Arial" w:cs="Arial"/>
          <w:sz w:val="20"/>
          <w:szCs w:val="20"/>
          <w:lang w:eastAsia="hr-HR"/>
        </w:rPr>
        <w:t>, posebice mladih koji na taj način stječu znanja i vještine potrebne za uključivanje na tržište rada i aktivno sudjelovanje u demokratskom društvu,</w:t>
      </w:r>
    </w:p>
    <w:p w14:paraId="53BB1E97" w14:textId="3B2FA097" w:rsidR="00D23394" w:rsidRPr="000B61E5" w:rsidRDefault="00D23394"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w:t>
      </w:r>
      <w:r w:rsidRPr="000B61E5">
        <w:rPr>
          <w:rFonts w:ascii="Arial" w:hAnsi="Arial" w:cs="Arial"/>
          <w:sz w:val="20"/>
          <w:szCs w:val="20"/>
        </w:rPr>
        <w:t>umrežavanje i povezivanje sa srodnim udrugama, pogotovo s udrugama koje djeluju na području Općine</w:t>
      </w:r>
      <w:r w:rsidR="00E2643F" w:rsidRPr="000B61E5">
        <w:rPr>
          <w:rFonts w:ascii="Arial" w:hAnsi="Arial" w:cs="Arial"/>
          <w:sz w:val="20"/>
          <w:szCs w:val="20"/>
        </w:rPr>
        <w:t xml:space="preserve"> Lovran</w:t>
      </w:r>
      <w:r w:rsidRPr="000B61E5">
        <w:rPr>
          <w:rFonts w:ascii="Arial" w:hAnsi="Arial" w:cs="Arial"/>
          <w:sz w:val="20"/>
          <w:szCs w:val="20"/>
        </w:rPr>
        <w:t xml:space="preserve"> radi prijenosa znanja, jačanja sposobnosti i održivosti udruga koje djeluju na području Općine</w:t>
      </w:r>
      <w:r w:rsidR="00E2643F" w:rsidRPr="000B61E5">
        <w:rPr>
          <w:rFonts w:ascii="Arial" w:hAnsi="Arial" w:cs="Arial"/>
          <w:sz w:val="20"/>
          <w:szCs w:val="20"/>
        </w:rPr>
        <w:t xml:space="preserve"> Lovran</w:t>
      </w:r>
      <w:r w:rsidRPr="000B61E5">
        <w:rPr>
          <w:rFonts w:ascii="Arial" w:hAnsi="Arial" w:cs="Arial"/>
          <w:sz w:val="20"/>
          <w:szCs w:val="20"/>
        </w:rPr>
        <w:t xml:space="preserve">, </w:t>
      </w:r>
    </w:p>
    <w:p w14:paraId="530CE03B" w14:textId="0B849A1D" w:rsidR="00040DB7" w:rsidRPr="000B61E5" w:rsidRDefault="00040DB7"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w:t>
      </w:r>
      <w:r w:rsidR="00B24747" w:rsidRPr="000B61E5">
        <w:rPr>
          <w:rFonts w:ascii="Arial" w:eastAsia="Times New Roman" w:hAnsi="Arial" w:cs="Arial"/>
          <w:sz w:val="20"/>
          <w:szCs w:val="20"/>
          <w:lang w:eastAsia="hr-HR"/>
        </w:rPr>
        <w:t xml:space="preserve">suradnja i </w:t>
      </w:r>
      <w:r w:rsidRPr="000B61E5">
        <w:rPr>
          <w:rFonts w:ascii="Arial" w:eastAsia="Times New Roman" w:hAnsi="Arial" w:cs="Arial"/>
          <w:sz w:val="20"/>
          <w:szCs w:val="20"/>
          <w:lang w:eastAsia="hr-HR"/>
        </w:rPr>
        <w:t xml:space="preserve">sudjelovanje na pripremi i realizaciji manifestacija od posebne važnosti za Općinu (Karneval, Dan </w:t>
      </w:r>
      <w:r w:rsidR="00E2643F" w:rsidRPr="000B61E5">
        <w:rPr>
          <w:rFonts w:ascii="Arial" w:eastAsia="Times New Roman" w:hAnsi="Arial" w:cs="Arial"/>
          <w:sz w:val="20"/>
          <w:szCs w:val="20"/>
          <w:lang w:eastAsia="hr-HR"/>
        </w:rPr>
        <w:t>O</w:t>
      </w:r>
      <w:r w:rsidRPr="000B61E5">
        <w:rPr>
          <w:rFonts w:ascii="Arial" w:eastAsia="Times New Roman" w:hAnsi="Arial" w:cs="Arial"/>
          <w:sz w:val="20"/>
          <w:szCs w:val="20"/>
          <w:lang w:eastAsia="hr-HR"/>
        </w:rPr>
        <w:t>pćine</w:t>
      </w:r>
      <w:r w:rsidR="00E2643F" w:rsidRPr="000B61E5">
        <w:rPr>
          <w:rFonts w:ascii="Arial" w:eastAsia="Times New Roman" w:hAnsi="Arial" w:cs="Arial"/>
          <w:sz w:val="20"/>
          <w:szCs w:val="20"/>
          <w:lang w:eastAsia="hr-HR"/>
        </w:rPr>
        <w:t xml:space="preserve"> Lovran</w:t>
      </w:r>
      <w:r w:rsidRPr="000B61E5">
        <w:rPr>
          <w:rFonts w:ascii="Arial" w:eastAsia="Times New Roman" w:hAnsi="Arial" w:cs="Arial"/>
          <w:sz w:val="20"/>
          <w:szCs w:val="20"/>
          <w:lang w:eastAsia="hr-HR"/>
        </w:rPr>
        <w:t xml:space="preserve">, </w:t>
      </w:r>
      <w:proofErr w:type="spellStart"/>
      <w:r w:rsidRPr="000B61E5">
        <w:rPr>
          <w:rFonts w:ascii="Arial" w:eastAsia="Times New Roman" w:hAnsi="Arial" w:cs="Arial"/>
          <w:sz w:val="20"/>
          <w:szCs w:val="20"/>
          <w:lang w:eastAsia="hr-HR"/>
        </w:rPr>
        <w:t>Mihoja</w:t>
      </w:r>
      <w:proofErr w:type="spellEnd"/>
      <w:r w:rsidRPr="000B61E5">
        <w:rPr>
          <w:rFonts w:ascii="Arial" w:eastAsia="Times New Roman" w:hAnsi="Arial" w:cs="Arial"/>
          <w:sz w:val="20"/>
          <w:szCs w:val="20"/>
          <w:lang w:eastAsia="hr-HR"/>
        </w:rPr>
        <w:t xml:space="preserve"> u Lovranskoj Dragi, Rokova </w:t>
      </w:r>
      <w:r w:rsidR="00532048" w:rsidRPr="000B61E5">
        <w:rPr>
          <w:rFonts w:ascii="Arial" w:eastAsia="Times New Roman" w:hAnsi="Arial" w:cs="Arial"/>
          <w:sz w:val="20"/>
          <w:szCs w:val="20"/>
          <w:lang w:eastAsia="hr-HR"/>
        </w:rPr>
        <w:t xml:space="preserve">u Lignju, </w:t>
      </w:r>
      <w:proofErr w:type="spellStart"/>
      <w:r w:rsidR="00532048" w:rsidRPr="000B61E5">
        <w:rPr>
          <w:rFonts w:ascii="Arial" w:eastAsia="Times New Roman" w:hAnsi="Arial" w:cs="Arial"/>
          <w:sz w:val="20"/>
          <w:szCs w:val="20"/>
          <w:lang w:eastAsia="hr-HR"/>
        </w:rPr>
        <w:t>Marunada</w:t>
      </w:r>
      <w:proofErr w:type="spellEnd"/>
      <w:r w:rsidR="00D84327" w:rsidRPr="000B61E5">
        <w:rPr>
          <w:rFonts w:ascii="Arial" w:eastAsia="Times New Roman" w:hAnsi="Arial" w:cs="Arial"/>
          <w:sz w:val="20"/>
          <w:szCs w:val="20"/>
          <w:lang w:eastAsia="hr-HR"/>
        </w:rPr>
        <w:t xml:space="preserve"> i </w:t>
      </w:r>
      <w:r w:rsidR="00532048" w:rsidRPr="000B61E5">
        <w:rPr>
          <w:rFonts w:ascii="Arial" w:eastAsia="Times New Roman" w:hAnsi="Arial" w:cs="Arial"/>
          <w:sz w:val="20"/>
          <w:szCs w:val="20"/>
          <w:lang w:eastAsia="hr-HR"/>
        </w:rPr>
        <w:t>manifestacije sufinancirane od Općine Lovran</w:t>
      </w:r>
      <w:r w:rsidR="00B24747" w:rsidRPr="000B61E5">
        <w:rPr>
          <w:rFonts w:ascii="Arial" w:eastAsia="Times New Roman" w:hAnsi="Arial" w:cs="Arial"/>
          <w:sz w:val="20"/>
          <w:szCs w:val="20"/>
          <w:lang w:eastAsia="hr-HR"/>
        </w:rPr>
        <w:t>)</w:t>
      </w:r>
      <w:r w:rsidR="007B5BB7" w:rsidRPr="000B61E5">
        <w:rPr>
          <w:rFonts w:ascii="Arial" w:eastAsia="Times New Roman" w:hAnsi="Arial" w:cs="Arial"/>
          <w:sz w:val="20"/>
          <w:szCs w:val="20"/>
          <w:lang w:eastAsia="hr-HR"/>
        </w:rPr>
        <w:t>,</w:t>
      </w:r>
    </w:p>
    <w:p w14:paraId="3BA7634E" w14:textId="34F865C9" w:rsidR="00000CD9" w:rsidRPr="000B61E5" w:rsidRDefault="00000CD9"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uspješnost u dosadašnjoj provedbi </w:t>
      </w:r>
      <w:r w:rsidR="00D84327" w:rsidRPr="000B61E5">
        <w:rPr>
          <w:rFonts w:ascii="Arial" w:eastAsia="Times New Roman" w:hAnsi="Arial" w:cs="Arial"/>
          <w:sz w:val="20"/>
          <w:szCs w:val="20"/>
          <w:lang w:eastAsia="hr-HR"/>
        </w:rPr>
        <w:t>projekta/programa</w:t>
      </w:r>
      <w:r w:rsidR="00D84327" w:rsidRPr="000B61E5">
        <w:rPr>
          <w:rFonts w:ascii="Arial" w:eastAsia="Times New Roman" w:hAnsi="Arial" w:cs="Arial"/>
          <w:sz w:val="20"/>
          <w:szCs w:val="20"/>
          <w:lang w:eastAsia="hr-HR"/>
        </w:rPr>
        <w:t xml:space="preserve"> </w:t>
      </w:r>
      <w:r w:rsidRPr="000B61E5">
        <w:rPr>
          <w:rFonts w:ascii="Arial" w:eastAsia="Times New Roman" w:hAnsi="Arial" w:cs="Arial"/>
          <w:sz w:val="20"/>
          <w:szCs w:val="20"/>
          <w:lang w:eastAsia="hr-HR"/>
        </w:rPr>
        <w:t>javnih potreba financiranih od strane Općine Lovran,</w:t>
      </w:r>
    </w:p>
    <w:p w14:paraId="1F99890B" w14:textId="5CEF6FBF" w:rsidR="00000CD9" w:rsidRPr="000B61E5" w:rsidRDefault="00000CD9"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financiranje iz drugih izvora (Primorsko-goranska županija, nadležnih ministarstava, za</w:t>
      </w:r>
      <w:r w:rsidR="007B5BB7" w:rsidRPr="000B61E5">
        <w:rPr>
          <w:rFonts w:ascii="Arial" w:eastAsia="Times New Roman" w:hAnsi="Arial" w:cs="Arial"/>
          <w:sz w:val="20"/>
          <w:szCs w:val="20"/>
          <w:lang w:eastAsia="hr-HR"/>
        </w:rPr>
        <w:t>klada, europskih fondova i sl.).</w:t>
      </w:r>
    </w:p>
    <w:p w14:paraId="2DF673F0" w14:textId="77777777" w:rsidR="00040DB7" w:rsidRPr="000B61E5" w:rsidRDefault="00040DB7" w:rsidP="007E503C">
      <w:pPr>
        <w:pStyle w:val="Odlomakpopisa"/>
        <w:shd w:val="clear" w:color="auto" w:fill="FFFFFF"/>
        <w:spacing w:before="180" w:after="180" w:line="255" w:lineRule="atLeast"/>
        <w:jc w:val="both"/>
        <w:rPr>
          <w:rFonts w:ascii="Arial" w:eastAsia="Times New Roman" w:hAnsi="Arial" w:cs="Arial"/>
          <w:sz w:val="20"/>
          <w:szCs w:val="20"/>
          <w:lang w:eastAsia="hr-HR"/>
        </w:rPr>
      </w:pPr>
    </w:p>
    <w:p w14:paraId="7379B7DE" w14:textId="2EC5740C" w:rsidR="000E1679" w:rsidRPr="000B61E5" w:rsidRDefault="000E1679" w:rsidP="000E1679">
      <w:pPr>
        <w:shd w:val="clear" w:color="auto" w:fill="FFFFFF"/>
        <w:spacing w:before="180" w:after="18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5.  </w:t>
      </w:r>
      <w:r w:rsidR="00B47411" w:rsidRPr="000B61E5">
        <w:rPr>
          <w:rFonts w:ascii="Arial" w:eastAsia="Times New Roman" w:hAnsi="Arial" w:cs="Arial"/>
          <w:b/>
          <w:sz w:val="20"/>
          <w:szCs w:val="20"/>
          <w:lang w:eastAsia="hr-HR"/>
        </w:rPr>
        <w:tab/>
      </w:r>
      <w:r w:rsidRPr="000B61E5">
        <w:rPr>
          <w:rFonts w:ascii="Arial" w:eastAsia="Times New Roman" w:hAnsi="Arial" w:cs="Arial"/>
          <w:b/>
          <w:sz w:val="20"/>
          <w:szCs w:val="20"/>
          <w:lang w:eastAsia="hr-HR"/>
        </w:rPr>
        <w:t xml:space="preserve">Općina Lovran će </w:t>
      </w:r>
      <w:r w:rsidR="00670262" w:rsidRPr="000B61E5">
        <w:rPr>
          <w:rFonts w:ascii="Arial" w:eastAsia="Times New Roman" w:hAnsi="Arial" w:cs="Arial"/>
          <w:b/>
          <w:sz w:val="20"/>
          <w:szCs w:val="20"/>
          <w:lang w:eastAsia="hr-HR"/>
        </w:rPr>
        <w:t>dodjeljivati sredstva za financiranje projekta/programa</w:t>
      </w:r>
      <w:r w:rsidR="00040DB7" w:rsidRPr="000B61E5">
        <w:rPr>
          <w:rFonts w:ascii="Arial" w:eastAsia="Times New Roman" w:hAnsi="Arial" w:cs="Arial"/>
          <w:b/>
          <w:sz w:val="20"/>
          <w:szCs w:val="20"/>
          <w:lang w:eastAsia="hr-HR"/>
        </w:rPr>
        <w:t xml:space="preserve"> korisnicima</w:t>
      </w:r>
      <w:r w:rsidRPr="000B61E5">
        <w:rPr>
          <w:rFonts w:ascii="Arial" w:eastAsia="Times New Roman" w:hAnsi="Arial" w:cs="Arial"/>
          <w:b/>
          <w:sz w:val="20"/>
          <w:szCs w:val="20"/>
          <w:lang w:eastAsia="hr-HR"/>
        </w:rPr>
        <w:t xml:space="preserve"> uz uvjet da:</w:t>
      </w:r>
    </w:p>
    <w:p w14:paraId="116A919E" w14:textId="77777777" w:rsidR="005D7A35" w:rsidRPr="000B61E5" w:rsidRDefault="000E1679"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w:t>
      </w:r>
      <w:r w:rsidR="00616E2A" w:rsidRPr="000B61E5">
        <w:rPr>
          <w:rFonts w:ascii="Arial" w:eastAsia="Times New Roman" w:hAnsi="Arial" w:cs="Arial"/>
          <w:sz w:val="20"/>
          <w:szCs w:val="20"/>
          <w:lang w:eastAsia="hr-HR"/>
        </w:rPr>
        <w:t>su upisan</w:t>
      </w:r>
      <w:r w:rsidR="0072506D" w:rsidRPr="000B61E5">
        <w:rPr>
          <w:rFonts w:ascii="Arial" w:eastAsia="Times New Roman" w:hAnsi="Arial" w:cs="Arial"/>
          <w:sz w:val="20"/>
          <w:szCs w:val="20"/>
          <w:lang w:eastAsia="hr-HR"/>
        </w:rPr>
        <w:t>i</w:t>
      </w:r>
      <w:r w:rsidR="00616E2A" w:rsidRPr="000B61E5">
        <w:rPr>
          <w:rFonts w:ascii="Arial" w:eastAsia="Times New Roman" w:hAnsi="Arial" w:cs="Arial"/>
          <w:sz w:val="20"/>
          <w:szCs w:val="20"/>
          <w:lang w:eastAsia="hr-HR"/>
        </w:rPr>
        <w:t xml:space="preserve"> u Registar udruga</w:t>
      </w:r>
      <w:r w:rsidR="0072506D" w:rsidRPr="000B61E5">
        <w:rPr>
          <w:rFonts w:ascii="Arial" w:eastAsia="Times New Roman" w:hAnsi="Arial" w:cs="Arial"/>
          <w:sz w:val="20"/>
          <w:szCs w:val="20"/>
          <w:lang w:eastAsia="hr-HR"/>
        </w:rPr>
        <w:t xml:space="preserve"> </w:t>
      </w:r>
      <w:r w:rsidR="00040DB7" w:rsidRPr="000B61E5">
        <w:rPr>
          <w:rFonts w:ascii="Arial" w:eastAsia="Times New Roman" w:hAnsi="Arial" w:cs="Arial"/>
          <w:sz w:val="20"/>
          <w:szCs w:val="20"/>
          <w:lang w:eastAsia="hr-HR"/>
        </w:rPr>
        <w:t>R</w:t>
      </w:r>
      <w:r w:rsidR="005D7A35" w:rsidRPr="000B61E5">
        <w:rPr>
          <w:rFonts w:ascii="Arial" w:eastAsia="Times New Roman" w:hAnsi="Arial" w:cs="Arial"/>
          <w:sz w:val="20"/>
          <w:szCs w:val="20"/>
          <w:lang w:eastAsia="hr-HR"/>
        </w:rPr>
        <w:t>H</w:t>
      </w:r>
      <w:r w:rsidR="00616E2A" w:rsidRPr="000B61E5">
        <w:rPr>
          <w:rFonts w:ascii="Arial" w:eastAsia="Times New Roman" w:hAnsi="Arial" w:cs="Arial"/>
          <w:sz w:val="20"/>
          <w:szCs w:val="20"/>
          <w:lang w:eastAsia="hr-HR"/>
        </w:rPr>
        <w:t xml:space="preserve"> i</w:t>
      </w:r>
      <w:r w:rsidRPr="000B61E5">
        <w:rPr>
          <w:rFonts w:ascii="Arial" w:eastAsia="Times New Roman" w:hAnsi="Arial" w:cs="Arial"/>
          <w:sz w:val="20"/>
          <w:szCs w:val="20"/>
          <w:lang w:eastAsia="hr-HR"/>
        </w:rPr>
        <w:t xml:space="preserve"> u Registar neprofitnih organizacija</w:t>
      </w:r>
      <w:r w:rsidR="005D7A35" w:rsidRPr="000B61E5">
        <w:rPr>
          <w:rFonts w:ascii="Arial" w:eastAsia="Times New Roman" w:hAnsi="Arial" w:cs="Arial"/>
          <w:sz w:val="20"/>
          <w:szCs w:val="20"/>
          <w:lang w:eastAsia="hr-HR"/>
        </w:rPr>
        <w:t xml:space="preserve"> RH</w:t>
      </w:r>
      <w:r w:rsidR="00616E2A" w:rsidRPr="000B61E5">
        <w:rPr>
          <w:rFonts w:ascii="Arial" w:eastAsia="Times New Roman" w:hAnsi="Arial" w:cs="Arial"/>
          <w:sz w:val="20"/>
          <w:szCs w:val="20"/>
          <w:lang w:eastAsia="hr-HR"/>
        </w:rPr>
        <w:t xml:space="preserve"> odnosno drugi odgovarajući registar</w:t>
      </w:r>
      <w:r w:rsidR="005D7A35" w:rsidRPr="000B61E5">
        <w:rPr>
          <w:rFonts w:ascii="Arial" w:eastAsia="Times New Roman" w:hAnsi="Arial" w:cs="Arial"/>
          <w:sz w:val="20"/>
          <w:szCs w:val="20"/>
          <w:lang w:eastAsia="hr-HR"/>
        </w:rPr>
        <w:t xml:space="preserve">, </w:t>
      </w:r>
    </w:p>
    <w:p w14:paraId="4EFAD02C" w14:textId="77777777" w:rsidR="001F5649" w:rsidRPr="000B61E5" w:rsidRDefault="005D7A35"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u statutu imaju navedene </w:t>
      </w:r>
      <w:r w:rsidR="000E1679" w:rsidRPr="000B61E5">
        <w:rPr>
          <w:rFonts w:ascii="Arial" w:eastAsia="Times New Roman" w:hAnsi="Arial" w:cs="Arial"/>
          <w:sz w:val="20"/>
          <w:szCs w:val="20"/>
          <w:lang w:eastAsia="hr-HR"/>
        </w:rPr>
        <w:t>djelatnost</w:t>
      </w:r>
      <w:r w:rsidRPr="000B61E5">
        <w:rPr>
          <w:rFonts w:ascii="Arial" w:eastAsia="Times New Roman" w:hAnsi="Arial" w:cs="Arial"/>
          <w:sz w:val="20"/>
          <w:szCs w:val="20"/>
          <w:lang w:eastAsia="hr-HR"/>
        </w:rPr>
        <w:t>i</w:t>
      </w:r>
      <w:r w:rsidR="000E1679" w:rsidRPr="000B61E5">
        <w:rPr>
          <w:rFonts w:ascii="Arial" w:eastAsia="Times New Roman" w:hAnsi="Arial" w:cs="Arial"/>
          <w:sz w:val="20"/>
          <w:szCs w:val="20"/>
          <w:lang w:eastAsia="hr-HR"/>
        </w:rPr>
        <w:t xml:space="preserve"> i aktivnosti koje su predmet financiranja</w:t>
      </w:r>
      <w:r w:rsidRPr="000B61E5">
        <w:rPr>
          <w:rFonts w:ascii="Arial" w:eastAsia="Times New Roman" w:hAnsi="Arial" w:cs="Arial"/>
          <w:sz w:val="20"/>
          <w:szCs w:val="20"/>
          <w:lang w:eastAsia="hr-HR"/>
        </w:rPr>
        <w:t xml:space="preserve">, a </w:t>
      </w:r>
      <w:r w:rsidR="000E1679" w:rsidRPr="000B61E5">
        <w:rPr>
          <w:rFonts w:ascii="Arial" w:eastAsia="Times New Roman" w:hAnsi="Arial" w:cs="Arial"/>
          <w:sz w:val="20"/>
          <w:szCs w:val="20"/>
          <w:lang w:eastAsia="hr-HR"/>
        </w:rPr>
        <w:t xml:space="preserve"> kojima promiču uvjerenja i ciljeve koji nisu u suprotnosti s Ustavom i zakonom, </w:t>
      </w:r>
    </w:p>
    <w:p w14:paraId="333A23E8" w14:textId="2EB69428" w:rsidR="001F5649" w:rsidRPr="000B61E5" w:rsidRDefault="001F5649" w:rsidP="00D84327">
      <w:pPr>
        <w:pStyle w:val="Odlomakpopisa"/>
        <w:shd w:val="clear" w:color="auto" w:fill="FFFFFF"/>
        <w:spacing w:before="180" w:after="180" w:line="255" w:lineRule="atLeast"/>
        <w:ind w:left="0"/>
        <w:jc w:val="both"/>
        <w:rPr>
          <w:rFonts w:ascii="Arial" w:hAnsi="Arial" w:cs="Arial"/>
          <w:sz w:val="23"/>
          <w:szCs w:val="23"/>
        </w:rPr>
      </w:pPr>
      <w:r w:rsidRPr="000B61E5">
        <w:rPr>
          <w:rFonts w:ascii="Arial" w:eastAsia="Times New Roman" w:hAnsi="Arial" w:cs="Arial"/>
          <w:sz w:val="20"/>
          <w:szCs w:val="20"/>
          <w:lang w:eastAsia="hr-HR"/>
        </w:rPr>
        <w:t xml:space="preserve">- da </w:t>
      </w:r>
      <w:r w:rsidR="00670262" w:rsidRPr="000B61E5">
        <w:rPr>
          <w:rFonts w:ascii="Arial" w:hAnsi="Arial" w:cs="Arial"/>
          <w:sz w:val="20"/>
          <w:szCs w:val="20"/>
        </w:rPr>
        <w:t>projekt/program</w:t>
      </w:r>
      <w:r w:rsidR="00D84327" w:rsidRPr="000B61E5">
        <w:rPr>
          <w:rFonts w:ascii="Arial" w:hAnsi="Arial" w:cs="Arial"/>
          <w:sz w:val="20"/>
          <w:szCs w:val="20"/>
        </w:rPr>
        <w:t>,</w:t>
      </w:r>
      <w:r w:rsidRPr="000B61E5">
        <w:rPr>
          <w:rFonts w:ascii="Arial" w:hAnsi="Arial" w:cs="Arial"/>
          <w:sz w:val="20"/>
          <w:szCs w:val="20"/>
        </w:rPr>
        <w:t xml:space="preserve"> koji prijave na javni poziv, bude ocijenjen kao značajan (kvalitetan, inovativan i koristan) za razvoj civilnog društva i zadovoljenje javnih potreba sukladno programima javnih potreba</w:t>
      </w:r>
      <w:r w:rsidRPr="000B61E5">
        <w:rPr>
          <w:rFonts w:ascii="Arial" w:hAnsi="Arial" w:cs="Arial"/>
          <w:sz w:val="23"/>
          <w:szCs w:val="23"/>
        </w:rPr>
        <w:t xml:space="preserve"> </w:t>
      </w:r>
      <w:r w:rsidRPr="000B61E5">
        <w:rPr>
          <w:rFonts w:ascii="Arial" w:hAnsi="Arial" w:cs="Arial"/>
          <w:sz w:val="20"/>
          <w:szCs w:val="20"/>
        </w:rPr>
        <w:t>Općine Lovran,</w:t>
      </w:r>
    </w:p>
    <w:p w14:paraId="1E2454D3" w14:textId="4EF3E556" w:rsidR="00616E2A" w:rsidRPr="000B61E5" w:rsidRDefault="000E1679"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su uredno ispunile obveze iz svih prethodno sklopljenih ugovora o f</w:t>
      </w:r>
      <w:r w:rsidR="00ED4111" w:rsidRPr="000B61E5">
        <w:rPr>
          <w:rFonts w:ascii="Arial" w:eastAsia="Times New Roman" w:hAnsi="Arial" w:cs="Arial"/>
          <w:sz w:val="20"/>
          <w:szCs w:val="20"/>
          <w:lang w:eastAsia="hr-HR"/>
        </w:rPr>
        <w:t>inanciranju iz proračuna Općine</w:t>
      </w:r>
      <w:r w:rsidR="00E2643F" w:rsidRPr="000B61E5">
        <w:rPr>
          <w:rFonts w:ascii="Arial" w:eastAsia="Times New Roman" w:hAnsi="Arial" w:cs="Arial"/>
          <w:sz w:val="20"/>
          <w:szCs w:val="20"/>
          <w:lang w:eastAsia="hr-HR"/>
        </w:rPr>
        <w:t xml:space="preserve"> Lovran</w:t>
      </w:r>
      <w:r w:rsidR="00ED4111" w:rsidRPr="000B61E5">
        <w:rPr>
          <w:rFonts w:ascii="Arial" w:eastAsia="Times New Roman" w:hAnsi="Arial" w:cs="Arial"/>
          <w:sz w:val="20"/>
          <w:szCs w:val="20"/>
          <w:lang w:eastAsia="hr-HR"/>
        </w:rPr>
        <w:t>,</w:t>
      </w:r>
    </w:p>
    <w:p w14:paraId="1FDCD950" w14:textId="6679960B" w:rsidR="000E1679" w:rsidRPr="000B61E5" w:rsidRDefault="000E1679"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nemaju </w:t>
      </w:r>
      <w:r w:rsidR="005D7A35" w:rsidRPr="000B61E5">
        <w:rPr>
          <w:rFonts w:ascii="Arial" w:eastAsia="Times New Roman" w:hAnsi="Arial" w:cs="Arial"/>
          <w:sz w:val="20"/>
          <w:szCs w:val="20"/>
          <w:lang w:eastAsia="hr-HR"/>
        </w:rPr>
        <w:t xml:space="preserve">nepodmirena </w:t>
      </w:r>
      <w:r w:rsidR="00ED4111" w:rsidRPr="000B61E5">
        <w:rPr>
          <w:rFonts w:ascii="Arial" w:eastAsia="Times New Roman" w:hAnsi="Arial" w:cs="Arial"/>
          <w:sz w:val="20"/>
          <w:szCs w:val="20"/>
          <w:lang w:eastAsia="hr-HR"/>
        </w:rPr>
        <w:t>dugovanja s osn</w:t>
      </w:r>
      <w:r w:rsidRPr="000B61E5">
        <w:rPr>
          <w:rFonts w:ascii="Arial" w:eastAsia="Times New Roman" w:hAnsi="Arial" w:cs="Arial"/>
          <w:sz w:val="20"/>
          <w:szCs w:val="20"/>
          <w:lang w:eastAsia="hr-HR"/>
        </w:rPr>
        <w:t>ove</w:t>
      </w:r>
      <w:r w:rsidR="005D7A35" w:rsidRPr="000B61E5">
        <w:rPr>
          <w:rFonts w:ascii="Arial" w:eastAsia="Times New Roman" w:hAnsi="Arial" w:cs="Arial"/>
          <w:sz w:val="20"/>
          <w:szCs w:val="20"/>
          <w:lang w:eastAsia="hr-HR"/>
        </w:rPr>
        <w:t xml:space="preserve"> </w:t>
      </w:r>
      <w:r w:rsidRPr="000B61E5">
        <w:rPr>
          <w:rFonts w:ascii="Arial" w:eastAsia="Times New Roman" w:hAnsi="Arial" w:cs="Arial"/>
          <w:sz w:val="20"/>
          <w:szCs w:val="20"/>
          <w:lang w:eastAsia="hr-HR"/>
        </w:rPr>
        <w:t xml:space="preserve">doprinosa </w:t>
      </w:r>
      <w:r w:rsidR="005D7A35" w:rsidRPr="000B61E5">
        <w:rPr>
          <w:rFonts w:ascii="Arial" w:eastAsia="Times New Roman" w:hAnsi="Arial" w:cs="Arial"/>
          <w:sz w:val="20"/>
          <w:szCs w:val="20"/>
          <w:lang w:eastAsia="hr-HR"/>
        </w:rPr>
        <w:t xml:space="preserve">i poreza </w:t>
      </w:r>
      <w:r w:rsidR="00AF470A" w:rsidRPr="000B61E5">
        <w:rPr>
          <w:rFonts w:ascii="Arial" w:eastAsia="Times New Roman" w:hAnsi="Arial" w:cs="Arial"/>
          <w:sz w:val="20"/>
          <w:szCs w:val="20"/>
          <w:lang w:eastAsia="hr-HR"/>
        </w:rPr>
        <w:t xml:space="preserve">te drugih davanja prema državnom proračunu </w:t>
      </w:r>
      <w:r w:rsidR="005D7A35" w:rsidRPr="000B61E5">
        <w:rPr>
          <w:rFonts w:ascii="Arial" w:eastAsia="Times New Roman" w:hAnsi="Arial" w:cs="Arial"/>
          <w:sz w:val="20"/>
          <w:szCs w:val="20"/>
          <w:lang w:eastAsia="hr-HR"/>
        </w:rPr>
        <w:t xml:space="preserve">kao i </w:t>
      </w:r>
      <w:r w:rsidRPr="000B61E5">
        <w:rPr>
          <w:rFonts w:ascii="Arial" w:eastAsia="Times New Roman" w:hAnsi="Arial" w:cs="Arial"/>
          <w:sz w:val="20"/>
          <w:szCs w:val="20"/>
          <w:lang w:eastAsia="hr-HR"/>
        </w:rPr>
        <w:t xml:space="preserve"> </w:t>
      </w:r>
      <w:r w:rsidR="005D7A35" w:rsidRPr="000B61E5">
        <w:rPr>
          <w:rFonts w:ascii="Arial" w:eastAsia="Times New Roman" w:hAnsi="Arial" w:cs="Arial"/>
          <w:sz w:val="20"/>
          <w:szCs w:val="20"/>
          <w:lang w:eastAsia="hr-HR"/>
        </w:rPr>
        <w:t xml:space="preserve">nepodmirena dugovanja prema </w:t>
      </w:r>
      <w:r w:rsidRPr="000B61E5">
        <w:rPr>
          <w:rFonts w:ascii="Arial" w:eastAsia="Times New Roman" w:hAnsi="Arial" w:cs="Arial"/>
          <w:sz w:val="20"/>
          <w:szCs w:val="20"/>
          <w:lang w:eastAsia="hr-HR"/>
        </w:rPr>
        <w:t>Općin</w:t>
      </w:r>
      <w:r w:rsidR="005D7A35" w:rsidRPr="000B61E5">
        <w:rPr>
          <w:rFonts w:ascii="Arial" w:eastAsia="Times New Roman" w:hAnsi="Arial" w:cs="Arial"/>
          <w:sz w:val="20"/>
          <w:szCs w:val="20"/>
          <w:lang w:eastAsia="hr-HR"/>
        </w:rPr>
        <w:t>i Lovran</w:t>
      </w:r>
      <w:r w:rsidRPr="000B61E5">
        <w:rPr>
          <w:rFonts w:ascii="Arial" w:eastAsia="Times New Roman" w:hAnsi="Arial" w:cs="Arial"/>
          <w:sz w:val="20"/>
          <w:szCs w:val="20"/>
          <w:lang w:eastAsia="hr-HR"/>
        </w:rPr>
        <w:t>,</w:t>
      </w:r>
    </w:p>
    <w:p w14:paraId="7A115BFF" w14:textId="2D5E8D50" w:rsidR="006C3990" w:rsidRPr="000B61E5" w:rsidRDefault="00AF470A"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da se protiv korisnika, odnosno osobe ovlaštene za zastupanje udruge i vo</w:t>
      </w:r>
      <w:r w:rsidR="00670262" w:rsidRPr="000B61E5">
        <w:rPr>
          <w:rFonts w:ascii="Arial" w:eastAsia="Times New Roman" w:hAnsi="Arial" w:cs="Arial"/>
          <w:sz w:val="20"/>
          <w:szCs w:val="20"/>
          <w:lang w:eastAsia="hr-HR"/>
        </w:rPr>
        <w:t>ditelja projekta/programa</w:t>
      </w:r>
      <w:r w:rsidRPr="000B61E5">
        <w:rPr>
          <w:rFonts w:ascii="Arial" w:eastAsia="Times New Roman" w:hAnsi="Arial" w:cs="Arial"/>
          <w:sz w:val="20"/>
          <w:szCs w:val="20"/>
          <w:lang w:eastAsia="hr-HR"/>
        </w:rPr>
        <w:t xml:space="preserve"> ne vodi kazneni postupak i nije pravomoćno osuđen za prekršaje ili kaznena djela definirane Uredbom, </w:t>
      </w:r>
    </w:p>
    <w:p w14:paraId="6AFE6B63" w14:textId="1F5FF42E" w:rsidR="000E1679" w:rsidRPr="000B61E5" w:rsidRDefault="000E1679"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imaju prikladan način javnog objavljivanja programskog i financijskog izvješća o radu za proteklu godinu (na mrežnim stranicama udruge ili na drugi prikladan način), </w:t>
      </w:r>
    </w:p>
    <w:p w14:paraId="3DAA32ED" w14:textId="629288B3" w:rsidR="000E1679" w:rsidRPr="000B61E5" w:rsidRDefault="000E1679"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imaju odgovarajuće organizacijske kapacitete i ljudske resurse za provedbu </w:t>
      </w:r>
      <w:r w:rsidR="00D84327" w:rsidRPr="000B61E5">
        <w:rPr>
          <w:rFonts w:ascii="Arial" w:eastAsia="Times New Roman" w:hAnsi="Arial" w:cs="Arial"/>
          <w:sz w:val="20"/>
          <w:szCs w:val="20"/>
          <w:lang w:eastAsia="hr-HR"/>
        </w:rPr>
        <w:t>projekta/programa</w:t>
      </w:r>
      <w:r w:rsidRPr="000B61E5">
        <w:rPr>
          <w:rFonts w:ascii="Arial" w:eastAsia="Times New Roman" w:hAnsi="Arial" w:cs="Arial"/>
          <w:sz w:val="20"/>
          <w:szCs w:val="20"/>
          <w:lang w:eastAsia="hr-HR"/>
        </w:rPr>
        <w:t>, programa javnih potreba, javnih ovlasti, odnosno pružanje socijalnih usluga,</w:t>
      </w:r>
    </w:p>
    <w:p w14:paraId="5D7219DC" w14:textId="7DEF4454" w:rsidR="00D63875" w:rsidRPr="000B61E5" w:rsidRDefault="000E1679"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 - imaju uređen sustav prikupljanja članarine te uredno predaju sva izvješća Općini i drugim institucijama.</w:t>
      </w:r>
      <w:r w:rsidR="00226EDC" w:rsidRPr="000B61E5">
        <w:rPr>
          <w:rFonts w:ascii="Arial" w:eastAsia="Times New Roman" w:hAnsi="Arial" w:cs="Arial"/>
          <w:sz w:val="20"/>
          <w:szCs w:val="20"/>
          <w:lang w:eastAsia="hr-HR"/>
        </w:rPr>
        <w:t xml:space="preserve"> </w:t>
      </w:r>
    </w:p>
    <w:p w14:paraId="4B50B481" w14:textId="77777777" w:rsidR="004739E3" w:rsidRPr="000B61E5" w:rsidRDefault="004739E3" w:rsidP="00926C9F">
      <w:pPr>
        <w:pStyle w:val="Odlomakpopisa"/>
        <w:shd w:val="clear" w:color="auto" w:fill="FFFFFF"/>
        <w:spacing w:before="180" w:after="180" w:line="255" w:lineRule="atLeast"/>
        <w:jc w:val="both"/>
        <w:rPr>
          <w:rFonts w:ascii="Arial" w:eastAsia="Times New Roman" w:hAnsi="Arial" w:cs="Arial"/>
          <w:sz w:val="20"/>
          <w:szCs w:val="20"/>
          <w:lang w:eastAsia="hr-HR"/>
        </w:rPr>
      </w:pPr>
    </w:p>
    <w:p w14:paraId="6DF89445" w14:textId="010BCE84" w:rsidR="00AF005C" w:rsidRPr="000B61E5" w:rsidRDefault="00926C9F" w:rsidP="00CF748C">
      <w:pPr>
        <w:shd w:val="clear" w:color="auto" w:fill="FFFFFF"/>
        <w:spacing w:before="180" w:after="18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6.</w:t>
      </w:r>
      <w:r w:rsidR="00381B8A" w:rsidRPr="000B61E5">
        <w:rPr>
          <w:rFonts w:ascii="Arial" w:eastAsia="Times New Roman" w:hAnsi="Arial" w:cs="Arial"/>
          <w:b/>
          <w:sz w:val="20"/>
          <w:szCs w:val="20"/>
          <w:lang w:eastAsia="hr-HR"/>
        </w:rPr>
        <w:t xml:space="preserve"> </w:t>
      </w:r>
      <w:r w:rsidR="00B47411" w:rsidRPr="000B61E5">
        <w:rPr>
          <w:rFonts w:ascii="Arial" w:eastAsia="Times New Roman" w:hAnsi="Arial" w:cs="Arial"/>
          <w:b/>
          <w:sz w:val="20"/>
          <w:szCs w:val="20"/>
          <w:lang w:eastAsia="hr-HR"/>
        </w:rPr>
        <w:tab/>
      </w:r>
      <w:r w:rsidR="00004B18" w:rsidRPr="000B61E5">
        <w:rPr>
          <w:rFonts w:ascii="Arial" w:eastAsia="Times New Roman" w:hAnsi="Arial" w:cs="Arial"/>
          <w:b/>
          <w:sz w:val="20"/>
          <w:szCs w:val="20"/>
          <w:lang w:eastAsia="hr-HR"/>
        </w:rPr>
        <w:t>Sadržaj prijave</w:t>
      </w:r>
      <w:r w:rsidR="00AF005C" w:rsidRPr="000B61E5">
        <w:rPr>
          <w:rFonts w:ascii="Arial" w:eastAsia="Times New Roman" w:hAnsi="Arial" w:cs="Arial"/>
          <w:b/>
          <w:sz w:val="20"/>
          <w:szCs w:val="20"/>
          <w:lang w:eastAsia="hr-HR"/>
        </w:rPr>
        <w:t xml:space="preserve"> </w:t>
      </w:r>
      <w:r w:rsidR="00D84327" w:rsidRPr="000B61E5">
        <w:rPr>
          <w:rFonts w:ascii="Arial" w:eastAsia="Times New Roman" w:hAnsi="Arial" w:cs="Arial"/>
          <w:b/>
          <w:sz w:val="20"/>
          <w:szCs w:val="20"/>
          <w:lang w:eastAsia="hr-HR"/>
        </w:rPr>
        <w:t xml:space="preserve">- </w:t>
      </w:r>
      <w:r w:rsidR="00AF005C" w:rsidRPr="000B61E5">
        <w:rPr>
          <w:rFonts w:ascii="Arial" w:eastAsia="Times New Roman" w:hAnsi="Arial" w:cs="Arial"/>
          <w:b/>
          <w:sz w:val="20"/>
          <w:szCs w:val="20"/>
          <w:lang w:eastAsia="hr-HR"/>
        </w:rPr>
        <w:t>prijedlozi</w:t>
      </w:r>
      <w:r w:rsidR="00C6504F" w:rsidRPr="000B61E5">
        <w:rPr>
          <w:rFonts w:ascii="Arial" w:eastAsia="Times New Roman" w:hAnsi="Arial" w:cs="Arial"/>
          <w:b/>
          <w:sz w:val="20"/>
          <w:szCs w:val="20"/>
          <w:lang w:eastAsia="hr-HR"/>
        </w:rPr>
        <w:t xml:space="preserve"> projekta/</w:t>
      </w:r>
      <w:r w:rsidR="00AF005C" w:rsidRPr="000B61E5">
        <w:rPr>
          <w:rFonts w:ascii="Arial" w:eastAsia="Times New Roman" w:hAnsi="Arial" w:cs="Arial"/>
          <w:b/>
          <w:sz w:val="20"/>
          <w:szCs w:val="20"/>
          <w:lang w:eastAsia="hr-HR"/>
        </w:rPr>
        <w:t>programa moraju biti u pisanoj formi i trebaju obavezno sadržavati:</w:t>
      </w:r>
    </w:p>
    <w:p w14:paraId="745D1B91" w14:textId="4CD71496" w:rsidR="00AF005C" w:rsidRPr="000B61E5" w:rsidRDefault="00AF005C" w:rsidP="00AF005C">
      <w:pPr>
        <w:pStyle w:val="Odlomakpopisa"/>
        <w:numPr>
          <w:ilvl w:val="0"/>
          <w:numId w:val="6"/>
        </w:num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obrazac opisa </w:t>
      </w:r>
      <w:r w:rsidR="00D84327" w:rsidRPr="000B61E5">
        <w:rPr>
          <w:rFonts w:ascii="Arial" w:eastAsia="Times New Roman" w:hAnsi="Arial" w:cs="Arial"/>
          <w:sz w:val="20"/>
          <w:szCs w:val="20"/>
          <w:lang w:eastAsia="hr-HR"/>
        </w:rPr>
        <w:t>projekta/programa</w:t>
      </w:r>
    </w:p>
    <w:p w14:paraId="29302717" w14:textId="3E353BA2" w:rsidR="00AF005C" w:rsidRPr="000B61E5" w:rsidRDefault="00AF005C" w:rsidP="00AF005C">
      <w:pPr>
        <w:pStyle w:val="Odlomakpopisa"/>
        <w:numPr>
          <w:ilvl w:val="0"/>
          <w:numId w:val="6"/>
        </w:num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obrazac proračuna </w:t>
      </w:r>
      <w:r w:rsidR="00D84327" w:rsidRPr="000B61E5">
        <w:rPr>
          <w:rFonts w:ascii="Arial" w:eastAsia="Times New Roman" w:hAnsi="Arial" w:cs="Arial"/>
          <w:sz w:val="20"/>
          <w:szCs w:val="20"/>
          <w:lang w:eastAsia="hr-HR"/>
        </w:rPr>
        <w:t>projekta/programa</w:t>
      </w:r>
    </w:p>
    <w:p w14:paraId="728D8025" w14:textId="5BAB04FA" w:rsidR="00C6504F" w:rsidRPr="000B61E5" w:rsidRDefault="00AF005C" w:rsidP="00C6504F">
      <w:pPr>
        <w:pStyle w:val="Odlomakpopisa"/>
        <w:numPr>
          <w:ilvl w:val="0"/>
          <w:numId w:val="6"/>
        </w:num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obrazac izjave o nepostojanju dvostrukog financiranja</w:t>
      </w:r>
      <w:r w:rsidR="00C6504F" w:rsidRPr="000B61E5">
        <w:rPr>
          <w:rFonts w:ascii="Arial" w:eastAsia="Times New Roman" w:hAnsi="Arial" w:cs="Arial"/>
          <w:sz w:val="20"/>
          <w:szCs w:val="20"/>
          <w:lang w:eastAsia="hr-HR"/>
        </w:rPr>
        <w:t>.</w:t>
      </w:r>
    </w:p>
    <w:p w14:paraId="3739921A" w14:textId="16C35DF0" w:rsidR="009D1B98" w:rsidRPr="000B61E5" w:rsidRDefault="00C6504F"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lastRenderedPageBreak/>
        <w:t>Obrasci moraju biti točno i u</w:t>
      </w:r>
      <w:r w:rsidR="009D1B98" w:rsidRPr="000B61E5">
        <w:rPr>
          <w:rFonts w:ascii="Arial" w:eastAsia="Times New Roman" w:hAnsi="Arial" w:cs="Arial"/>
          <w:sz w:val="20"/>
          <w:szCs w:val="20"/>
          <w:lang w:eastAsia="hr-HR"/>
        </w:rPr>
        <w:t xml:space="preserve"> cijelosti popunjeni, potpisani i ovjereni pečatom podnositelja i voditelja projekta/programa i dostavljeni u izvorniku.</w:t>
      </w:r>
    </w:p>
    <w:p w14:paraId="299A1278" w14:textId="22B3A7ED" w:rsidR="009D1B98" w:rsidRPr="000B61E5" w:rsidRDefault="009D1B98" w:rsidP="00D84327">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U slučaju kada se prijavna dokumentacija podnosi elektroničkim putem, Općini</w:t>
      </w:r>
      <w:r w:rsidR="00670262" w:rsidRPr="000B61E5">
        <w:rPr>
          <w:rFonts w:ascii="Arial" w:eastAsia="Times New Roman" w:hAnsi="Arial" w:cs="Arial"/>
          <w:sz w:val="20"/>
          <w:szCs w:val="20"/>
          <w:lang w:eastAsia="hr-HR"/>
        </w:rPr>
        <w:t xml:space="preserve"> Lovran</w:t>
      </w:r>
      <w:r w:rsidRPr="000B61E5">
        <w:rPr>
          <w:rFonts w:ascii="Arial" w:eastAsia="Times New Roman" w:hAnsi="Arial" w:cs="Arial"/>
          <w:sz w:val="20"/>
          <w:szCs w:val="20"/>
          <w:lang w:eastAsia="hr-HR"/>
        </w:rPr>
        <w:t xml:space="preserve"> se obvezno dostavlja jedan tiskani, potpisani i ovjereni primjerak prijave.</w:t>
      </w:r>
    </w:p>
    <w:p w14:paraId="183E0339" w14:textId="1F6344FB" w:rsidR="00E40FAD" w:rsidRPr="000B61E5" w:rsidRDefault="00670262" w:rsidP="00D84327">
      <w:pPr>
        <w:shd w:val="clear" w:color="auto" w:fill="FFFFFF"/>
        <w:spacing w:before="180" w:after="18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Podnositelji zahtjeva obavezni</w:t>
      </w:r>
      <w:r w:rsidR="00E40FAD" w:rsidRPr="000B61E5">
        <w:rPr>
          <w:rFonts w:ascii="Arial" w:eastAsia="Times New Roman" w:hAnsi="Arial" w:cs="Arial"/>
          <w:b/>
          <w:sz w:val="20"/>
          <w:szCs w:val="20"/>
          <w:lang w:eastAsia="hr-HR"/>
        </w:rPr>
        <w:t xml:space="preserve"> su uz g</w:t>
      </w:r>
      <w:r w:rsidR="00CA3249" w:rsidRPr="000B61E5">
        <w:rPr>
          <w:rFonts w:ascii="Arial" w:eastAsia="Times New Roman" w:hAnsi="Arial" w:cs="Arial"/>
          <w:b/>
          <w:sz w:val="20"/>
          <w:szCs w:val="20"/>
          <w:lang w:eastAsia="hr-HR"/>
        </w:rPr>
        <w:t>ore navedene obrasce priložiti:</w:t>
      </w:r>
    </w:p>
    <w:p w14:paraId="78A372C8" w14:textId="5A43245A" w:rsidR="009D1B98" w:rsidRPr="000B61E5" w:rsidRDefault="00E40FAD" w:rsidP="00D84327">
      <w:pPr>
        <w:pStyle w:val="Odlomakpopisa"/>
        <w:numPr>
          <w:ilvl w:val="0"/>
          <w:numId w:val="6"/>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izvadak iz Re</w:t>
      </w:r>
      <w:r w:rsidR="009D1B98" w:rsidRPr="000B61E5">
        <w:rPr>
          <w:rFonts w:ascii="Arial" w:eastAsia="Times New Roman" w:hAnsi="Arial" w:cs="Arial"/>
          <w:sz w:val="20"/>
          <w:szCs w:val="20"/>
          <w:lang w:eastAsia="hr-HR"/>
        </w:rPr>
        <w:t>gistra udruga Republike H</w:t>
      </w:r>
      <w:r w:rsidR="00DE15FD" w:rsidRPr="000B61E5">
        <w:rPr>
          <w:rFonts w:ascii="Arial" w:eastAsia="Times New Roman" w:hAnsi="Arial" w:cs="Arial"/>
          <w:sz w:val="20"/>
          <w:szCs w:val="20"/>
          <w:lang w:eastAsia="hr-HR"/>
        </w:rPr>
        <w:t>rvatske i</w:t>
      </w:r>
      <w:r w:rsidR="00670262" w:rsidRPr="000B61E5">
        <w:rPr>
          <w:rFonts w:ascii="Arial" w:eastAsia="Times New Roman" w:hAnsi="Arial" w:cs="Arial"/>
          <w:sz w:val="20"/>
          <w:szCs w:val="20"/>
          <w:lang w:eastAsia="hr-HR"/>
        </w:rPr>
        <w:t xml:space="preserve">  Registra </w:t>
      </w:r>
      <w:r w:rsidR="00DE15FD" w:rsidRPr="000B61E5">
        <w:rPr>
          <w:rFonts w:ascii="Arial" w:eastAsia="Times New Roman" w:hAnsi="Arial" w:cs="Arial"/>
          <w:sz w:val="20"/>
          <w:szCs w:val="20"/>
          <w:lang w:eastAsia="hr-HR"/>
        </w:rPr>
        <w:t>neprofitnih organizacija R</w:t>
      </w:r>
      <w:r w:rsidR="00670262" w:rsidRPr="000B61E5">
        <w:rPr>
          <w:rFonts w:ascii="Arial" w:eastAsia="Times New Roman" w:hAnsi="Arial" w:cs="Arial"/>
          <w:sz w:val="20"/>
          <w:szCs w:val="20"/>
          <w:lang w:eastAsia="hr-HR"/>
        </w:rPr>
        <w:t>epublike Hrvatske</w:t>
      </w:r>
      <w:r w:rsidR="00DE15FD" w:rsidRPr="000B61E5">
        <w:rPr>
          <w:rFonts w:ascii="Arial" w:eastAsia="Times New Roman" w:hAnsi="Arial" w:cs="Arial"/>
          <w:sz w:val="20"/>
          <w:szCs w:val="20"/>
          <w:lang w:eastAsia="hr-HR"/>
        </w:rPr>
        <w:t xml:space="preserve"> odnosno drugi odgovarajući registar, </w:t>
      </w:r>
    </w:p>
    <w:p w14:paraId="62FB7876" w14:textId="332B36C2" w:rsidR="00226EDC" w:rsidRPr="000B61E5" w:rsidRDefault="009D1B98" w:rsidP="00D84327">
      <w:pPr>
        <w:pStyle w:val="Odlomakpopisa"/>
        <w:numPr>
          <w:ilvl w:val="0"/>
          <w:numId w:val="6"/>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preslika važećeg s</w:t>
      </w:r>
      <w:r w:rsidR="00226EDC" w:rsidRPr="000B61E5">
        <w:rPr>
          <w:rFonts w:ascii="Arial" w:eastAsia="Times New Roman" w:hAnsi="Arial" w:cs="Arial"/>
          <w:sz w:val="20"/>
          <w:szCs w:val="20"/>
          <w:lang w:eastAsia="hr-HR"/>
        </w:rPr>
        <w:t>tatuta</w:t>
      </w:r>
      <w:r w:rsidRPr="000B61E5">
        <w:rPr>
          <w:rFonts w:ascii="Arial" w:eastAsia="Times New Roman" w:hAnsi="Arial" w:cs="Arial"/>
          <w:sz w:val="20"/>
          <w:szCs w:val="20"/>
          <w:lang w:eastAsia="hr-HR"/>
        </w:rPr>
        <w:t xml:space="preserve"> udruge na kojoj se nalazi ovjerena potvrda nadležnog registracijskog tijela o sukladnosti</w:t>
      </w:r>
      <w:r w:rsidR="00E16BCE" w:rsidRPr="000B61E5">
        <w:rPr>
          <w:rFonts w:ascii="Arial" w:eastAsia="Times New Roman" w:hAnsi="Arial" w:cs="Arial"/>
          <w:sz w:val="20"/>
          <w:szCs w:val="20"/>
          <w:lang w:eastAsia="hr-HR"/>
        </w:rPr>
        <w:t xml:space="preserve"> statuta sa Z</w:t>
      </w:r>
      <w:r w:rsidR="00694F6C" w:rsidRPr="000B61E5">
        <w:rPr>
          <w:rFonts w:ascii="Arial" w:eastAsia="Times New Roman" w:hAnsi="Arial" w:cs="Arial"/>
          <w:sz w:val="20"/>
          <w:szCs w:val="20"/>
          <w:lang w:eastAsia="hr-HR"/>
        </w:rPr>
        <w:t>akonom o udrugama,</w:t>
      </w:r>
      <w:r w:rsidR="00226EDC" w:rsidRPr="000B61E5">
        <w:rPr>
          <w:rFonts w:ascii="Arial" w:eastAsia="Times New Roman" w:hAnsi="Arial" w:cs="Arial"/>
          <w:sz w:val="20"/>
          <w:szCs w:val="20"/>
          <w:lang w:eastAsia="hr-HR"/>
        </w:rPr>
        <w:t xml:space="preserve">  </w:t>
      </w:r>
    </w:p>
    <w:p w14:paraId="1E5ABB08" w14:textId="5918B9EC" w:rsidR="00C16DC3" w:rsidRPr="000B61E5" w:rsidRDefault="00C16DC3" w:rsidP="00D84327">
      <w:pPr>
        <w:pStyle w:val="Odlomakpopisa"/>
        <w:numPr>
          <w:ilvl w:val="0"/>
          <w:numId w:val="6"/>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presliku zapisnika sa posljednje održane Skupštine,</w:t>
      </w:r>
    </w:p>
    <w:p w14:paraId="04EE2913" w14:textId="1BE0750A" w:rsidR="003B7E8F" w:rsidRPr="000B61E5" w:rsidRDefault="00E40FAD" w:rsidP="00D84327">
      <w:pPr>
        <w:pStyle w:val="Odlomakpopisa"/>
        <w:numPr>
          <w:ilvl w:val="0"/>
          <w:numId w:val="6"/>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godišnji financijski izvještaj</w:t>
      </w:r>
      <w:r w:rsidR="003B7E8F" w:rsidRPr="000B61E5">
        <w:rPr>
          <w:rFonts w:ascii="Arial" w:eastAsia="Times New Roman" w:hAnsi="Arial" w:cs="Arial"/>
          <w:sz w:val="20"/>
          <w:szCs w:val="20"/>
          <w:lang w:eastAsia="hr-HR"/>
        </w:rPr>
        <w:t>:</w:t>
      </w:r>
    </w:p>
    <w:p w14:paraId="02FD0830" w14:textId="0CF6BBD4" w:rsidR="00E40FAD" w:rsidRPr="000B61E5" w:rsidRDefault="003B7E8F" w:rsidP="000B61E5">
      <w:pPr>
        <w:pStyle w:val="Odlomakpopisa"/>
        <w:numPr>
          <w:ilvl w:val="0"/>
          <w:numId w:val="16"/>
        </w:numPr>
        <w:shd w:val="clear" w:color="auto" w:fill="FFFFFF"/>
        <w:spacing w:before="180" w:after="180" w:line="255" w:lineRule="atLeast"/>
        <w:ind w:left="0" w:firstLine="1134"/>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za obveznike dvojnog knjigovodstva: preslika godišnjeg Izvještaja o prihodima i rashodima, Bilanca i Bilješke uz financijske izvještaje</w:t>
      </w:r>
      <w:r w:rsidR="00E40FAD" w:rsidRPr="000B61E5">
        <w:rPr>
          <w:rFonts w:ascii="Arial" w:eastAsia="Times New Roman" w:hAnsi="Arial" w:cs="Arial"/>
          <w:sz w:val="20"/>
          <w:szCs w:val="20"/>
          <w:lang w:eastAsia="hr-HR"/>
        </w:rPr>
        <w:t xml:space="preserve"> za prethodnu kalendarsku godinu, </w:t>
      </w:r>
    </w:p>
    <w:p w14:paraId="078E2338" w14:textId="10D89BC7" w:rsidR="003B7E8F" w:rsidRPr="000B61E5" w:rsidRDefault="003B7E8F" w:rsidP="000B61E5">
      <w:pPr>
        <w:pStyle w:val="Odlomakpopisa"/>
        <w:numPr>
          <w:ilvl w:val="0"/>
          <w:numId w:val="15"/>
        </w:numPr>
        <w:shd w:val="clear" w:color="auto" w:fill="FFFFFF"/>
        <w:spacing w:before="180" w:after="180" w:line="255" w:lineRule="atLeast"/>
        <w:ind w:left="0" w:firstLine="1134"/>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za obveznike jednostavnog knjigovodstva Odluka o vođenju jednostavnog knjigovodstva i primjeni novčanog računovodstvenog načela usvojena od zakonskog zastupnika podnositelja i Godišnji financijski izvještaj o primicima i izdacima za prethodnu kalendarsku godinu.</w:t>
      </w:r>
    </w:p>
    <w:p w14:paraId="39925314" w14:textId="7CE326FA" w:rsidR="00F84023" w:rsidRPr="000B61E5" w:rsidRDefault="00055FC2" w:rsidP="00D84327">
      <w:pPr>
        <w:pStyle w:val="Odlomakpopisa"/>
        <w:numPr>
          <w:ilvl w:val="0"/>
          <w:numId w:val="6"/>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o</w:t>
      </w:r>
      <w:r w:rsidR="00CF748C" w:rsidRPr="000B61E5">
        <w:rPr>
          <w:rFonts w:ascii="Arial" w:eastAsia="Times New Roman" w:hAnsi="Arial" w:cs="Arial"/>
          <w:sz w:val="20"/>
          <w:szCs w:val="20"/>
          <w:lang w:eastAsia="hr-HR"/>
        </w:rPr>
        <w:t>brazac izjave</w:t>
      </w:r>
      <w:r w:rsidR="00F84023" w:rsidRPr="000B61E5">
        <w:rPr>
          <w:rFonts w:ascii="Arial" w:eastAsia="Times New Roman" w:hAnsi="Arial" w:cs="Arial"/>
          <w:sz w:val="20"/>
          <w:szCs w:val="20"/>
          <w:lang w:eastAsia="hr-HR"/>
        </w:rPr>
        <w:t xml:space="preserve"> o partnerstvu ukoliko se program/projekt provodi u partnerstvu</w:t>
      </w:r>
      <w:r w:rsidR="00E16BCE" w:rsidRPr="000B61E5">
        <w:rPr>
          <w:rFonts w:ascii="Arial" w:eastAsia="Times New Roman" w:hAnsi="Arial" w:cs="Arial"/>
          <w:sz w:val="20"/>
          <w:szCs w:val="20"/>
          <w:lang w:eastAsia="hr-HR"/>
        </w:rPr>
        <w:t>,</w:t>
      </w:r>
    </w:p>
    <w:p w14:paraId="402FB90F" w14:textId="4638178C" w:rsidR="00E40FAD" w:rsidRPr="000B61E5" w:rsidRDefault="00E40FAD" w:rsidP="00D84327">
      <w:pPr>
        <w:pStyle w:val="Odlomakpopisa"/>
        <w:numPr>
          <w:ilvl w:val="0"/>
          <w:numId w:val="6"/>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potvrdu nadležne Porezne uprave iz koje je razvidno da podnositelj prijave nema ne</w:t>
      </w:r>
      <w:r w:rsidR="00E16BCE" w:rsidRPr="000B61E5">
        <w:rPr>
          <w:rFonts w:ascii="Arial" w:eastAsia="Times New Roman" w:hAnsi="Arial" w:cs="Arial"/>
          <w:sz w:val="20"/>
          <w:szCs w:val="20"/>
          <w:lang w:eastAsia="hr-HR"/>
        </w:rPr>
        <w:t xml:space="preserve">podmirenih </w:t>
      </w:r>
      <w:r w:rsidRPr="000B61E5">
        <w:rPr>
          <w:rFonts w:ascii="Arial" w:eastAsia="Times New Roman" w:hAnsi="Arial" w:cs="Arial"/>
          <w:sz w:val="20"/>
          <w:szCs w:val="20"/>
          <w:lang w:eastAsia="hr-HR"/>
        </w:rPr>
        <w:t>obaveza na ime javnih davanja, izdana nakon objave Javnog poziva,</w:t>
      </w:r>
    </w:p>
    <w:p w14:paraId="61070760" w14:textId="22BFEB94" w:rsidR="00AF005C" w:rsidRPr="000B61E5" w:rsidRDefault="00E40FAD" w:rsidP="00D84327">
      <w:pPr>
        <w:pStyle w:val="Odlomakpopisa"/>
        <w:numPr>
          <w:ilvl w:val="0"/>
          <w:numId w:val="6"/>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uvjerenje nadležnog suda (ne starije od šest mjeseci) da se protiv osobe zadužene za zastupanje i voditelja programa udruge ne vodi kazneni postupak i da nije pravomoćno osuđivana za </w:t>
      </w:r>
      <w:r w:rsidR="00DE15FD" w:rsidRPr="000B61E5">
        <w:rPr>
          <w:rFonts w:ascii="Arial" w:eastAsia="Times New Roman" w:hAnsi="Arial" w:cs="Arial"/>
          <w:sz w:val="20"/>
          <w:szCs w:val="20"/>
          <w:lang w:eastAsia="hr-HR"/>
        </w:rPr>
        <w:t xml:space="preserve">prekršaj odnosno </w:t>
      </w:r>
      <w:r w:rsidRPr="000B61E5">
        <w:rPr>
          <w:rFonts w:ascii="Arial" w:eastAsia="Times New Roman" w:hAnsi="Arial" w:cs="Arial"/>
          <w:sz w:val="20"/>
          <w:szCs w:val="20"/>
          <w:lang w:eastAsia="hr-HR"/>
        </w:rPr>
        <w:t>kaznena djela</w:t>
      </w:r>
      <w:r w:rsidR="00DE15FD" w:rsidRPr="000B61E5">
        <w:rPr>
          <w:rFonts w:ascii="Arial" w:eastAsia="Times New Roman" w:hAnsi="Arial" w:cs="Arial"/>
          <w:sz w:val="20"/>
          <w:szCs w:val="20"/>
          <w:lang w:eastAsia="hr-HR"/>
        </w:rPr>
        <w:t xml:space="preserve"> propisna Uredbom</w:t>
      </w:r>
      <w:r w:rsidRPr="000B61E5">
        <w:rPr>
          <w:rFonts w:ascii="Arial" w:eastAsia="Times New Roman" w:hAnsi="Arial" w:cs="Arial"/>
          <w:sz w:val="20"/>
          <w:szCs w:val="20"/>
          <w:lang w:eastAsia="hr-HR"/>
        </w:rPr>
        <w:t>.</w:t>
      </w:r>
    </w:p>
    <w:p w14:paraId="2024D009" w14:textId="2E36EB7D" w:rsidR="00A730CE" w:rsidRPr="000B61E5" w:rsidRDefault="00E16BCE" w:rsidP="000B61E5">
      <w:pPr>
        <w:shd w:val="clear" w:color="auto" w:fill="FFFFFF"/>
        <w:spacing w:before="180" w:after="18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Prijavi se može priložiti</w:t>
      </w:r>
      <w:r w:rsidR="00A730CE" w:rsidRPr="000B61E5">
        <w:rPr>
          <w:rFonts w:ascii="Arial" w:eastAsia="Times New Roman" w:hAnsi="Arial" w:cs="Arial"/>
          <w:b/>
          <w:sz w:val="20"/>
          <w:szCs w:val="20"/>
          <w:lang w:eastAsia="hr-HR"/>
        </w:rPr>
        <w:t>:</w:t>
      </w:r>
    </w:p>
    <w:p w14:paraId="490EC8B8" w14:textId="6A85682C" w:rsidR="00A730CE" w:rsidRPr="000B61E5" w:rsidRDefault="00A730CE" w:rsidP="000B61E5">
      <w:pPr>
        <w:pStyle w:val="Odlomakpopisa"/>
        <w:numPr>
          <w:ilvl w:val="0"/>
          <w:numId w:val="5"/>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presliku verifikacije </w:t>
      </w:r>
      <w:r w:rsidR="000B61E5" w:rsidRPr="000B61E5">
        <w:rPr>
          <w:rFonts w:ascii="Arial" w:eastAsia="Times New Roman" w:hAnsi="Arial" w:cs="Arial"/>
          <w:sz w:val="20"/>
          <w:szCs w:val="20"/>
          <w:lang w:eastAsia="hr-HR"/>
        </w:rPr>
        <w:t>projekta/programa</w:t>
      </w:r>
      <w:r w:rsidR="000B61E5" w:rsidRPr="000B61E5">
        <w:rPr>
          <w:rFonts w:ascii="Arial" w:eastAsia="Times New Roman" w:hAnsi="Arial" w:cs="Arial"/>
          <w:sz w:val="20"/>
          <w:szCs w:val="20"/>
          <w:lang w:eastAsia="hr-HR"/>
        </w:rPr>
        <w:t xml:space="preserve"> </w:t>
      </w:r>
      <w:r w:rsidRPr="000B61E5">
        <w:rPr>
          <w:rFonts w:ascii="Arial" w:eastAsia="Times New Roman" w:hAnsi="Arial" w:cs="Arial"/>
          <w:sz w:val="20"/>
          <w:szCs w:val="20"/>
          <w:lang w:eastAsia="hr-HR"/>
        </w:rPr>
        <w:t>izdane od nadležne institucije (</w:t>
      </w:r>
      <w:r w:rsidR="009D065B" w:rsidRPr="000B61E5">
        <w:rPr>
          <w:rFonts w:ascii="Arial" w:eastAsia="Times New Roman" w:hAnsi="Arial" w:cs="Arial"/>
          <w:sz w:val="20"/>
          <w:szCs w:val="20"/>
          <w:lang w:eastAsia="hr-HR"/>
        </w:rPr>
        <w:t>Ministarstvo znanosti, obrazovanja i športa</w:t>
      </w:r>
      <w:r w:rsidRPr="000B61E5">
        <w:rPr>
          <w:rFonts w:ascii="Arial" w:eastAsia="Times New Roman" w:hAnsi="Arial" w:cs="Arial"/>
          <w:sz w:val="20"/>
          <w:szCs w:val="20"/>
          <w:lang w:eastAsia="hr-HR"/>
        </w:rPr>
        <w:t xml:space="preserve"> ili sl.),</w:t>
      </w:r>
    </w:p>
    <w:p w14:paraId="57371D73" w14:textId="4C8723CA" w:rsidR="00A730CE" w:rsidRPr="000B61E5" w:rsidRDefault="00A730CE" w:rsidP="000B61E5">
      <w:pPr>
        <w:pStyle w:val="Odlomakpopisa"/>
        <w:numPr>
          <w:ilvl w:val="0"/>
          <w:numId w:val="5"/>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zapisi, publikacije, novinski članci, fotografije koji opisuju rad</w:t>
      </w:r>
      <w:r w:rsidR="009D065B" w:rsidRPr="000B61E5">
        <w:rPr>
          <w:rFonts w:ascii="Arial" w:eastAsia="Times New Roman" w:hAnsi="Arial" w:cs="Arial"/>
          <w:sz w:val="20"/>
          <w:szCs w:val="20"/>
          <w:lang w:eastAsia="hr-HR"/>
        </w:rPr>
        <w:t xml:space="preserve"> udruge/organizacije civilnog društva</w:t>
      </w:r>
      <w:r w:rsidRPr="000B61E5">
        <w:rPr>
          <w:rFonts w:ascii="Arial" w:eastAsia="Times New Roman" w:hAnsi="Arial" w:cs="Arial"/>
          <w:sz w:val="20"/>
          <w:szCs w:val="20"/>
          <w:lang w:eastAsia="hr-HR"/>
        </w:rPr>
        <w:t xml:space="preserve"> i koji se odnose na projekt/program,</w:t>
      </w:r>
    </w:p>
    <w:p w14:paraId="7871A01D" w14:textId="669DF74F" w:rsidR="00A730CE" w:rsidRPr="000B61E5" w:rsidRDefault="00A730CE" w:rsidP="000B61E5">
      <w:pPr>
        <w:pStyle w:val="Odlomakpopisa"/>
        <w:numPr>
          <w:ilvl w:val="0"/>
          <w:numId w:val="5"/>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pisma namjere kojima se objašnjavaju potencijalne suradnje unutar projekta s drugim</w:t>
      </w:r>
      <w:r w:rsidR="009D065B" w:rsidRPr="000B61E5">
        <w:rPr>
          <w:rFonts w:ascii="Arial" w:eastAsia="Times New Roman" w:hAnsi="Arial" w:cs="Arial"/>
          <w:sz w:val="20"/>
          <w:szCs w:val="20"/>
          <w:lang w:eastAsia="hr-HR"/>
        </w:rPr>
        <w:t xml:space="preserve"> udrugama/organizacijama civilnog društva,</w:t>
      </w:r>
      <w:r w:rsidRPr="000B61E5">
        <w:rPr>
          <w:rFonts w:ascii="Arial" w:eastAsia="Times New Roman" w:hAnsi="Arial" w:cs="Arial"/>
          <w:sz w:val="20"/>
          <w:szCs w:val="20"/>
          <w:lang w:eastAsia="hr-HR"/>
        </w:rPr>
        <w:t xml:space="preserve"> ustanovama i jedinicama lokalne samouprave,</w:t>
      </w:r>
    </w:p>
    <w:p w14:paraId="4FECE713" w14:textId="4C9694D3" w:rsidR="00B0581C" w:rsidRPr="000B61E5" w:rsidRDefault="00A730CE" w:rsidP="000B61E5">
      <w:pPr>
        <w:pStyle w:val="Odlomakpopisa"/>
        <w:numPr>
          <w:ilvl w:val="0"/>
          <w:numId w:val="5"/>
        </w:numPr>
        <w:shd w:val="clear" w:color="auto" w:fill="FFFFFF"/>
        <w:spacing w:before="180" w:after="180" w:line="255" w:lineRule="atLeast"/>
        <w:ind w:left="0" w:firstLine="0"/>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pisma preporuke relevantnih institucija, dosadašnjih korisnika, donatora i sl.</w:t>
      </w:r>
    </w:p>
    <w:p w14:paraId="00C50D45" w14:textId="2310CDBE" w:rsidR="00B0581C" w:rsidRPr="000B61E5" w:rsidRDefault="00926C9F" w:rsidP="000B61E5">
      <w:pPr>
        <w:shd w:val="clear" w:color="auto" w:fill="FFFFFF"/>
        <w:spacing w:before="180" w:after="18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7. </w:t>
      </w:r>
      <w:r w:rsidR="00B47411" w:rsidRPr="000B61E5">
        <w:rPr>
          <w:rFonts w:ascii="Arial" w:eastAsia="Times New Roman" w:hAnsi="Arial" w:cs="Arial"/>
          <w:b/>
          <w:sz w:val="20"/>
          <w:szCs w:val="20"/>
          <w:lang w:eastAsia="hr-HR"/>
        </w:rPr>
        <w:tab/>
      </w:r>
      <w:r w:rsidR="00AE4EC4" w:rsidRPr="000B61E5">
        <w:rPr>
          <w:rFonts w:ascii="Arial" w:eastAsia="Times New Roman" w:hAnsi="Arial" w:cs="Arial"/>
          <w:b/>
          <w:sz w:val="20"/>
          <w:szCs w:val="20"/>
          <w:lang w:eastAsia="hr-HR"/>
        </w:rPr>
        <w:t>Planirana vrijednost javnog poziva</w:t>
      </w:r>
    </w:p>
    <w:p w14:paraId="006A9031" w14:textId="23D27EE1" w:rsidR="00EA7133" w:rsidRPr="000B61E5" w:rsidRDefault="00EA7133" w:rsidP="000B61E5">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Ukupn</w:t>
      </w:r>
      <w:r w:rsidR="00AE4EC4" w:rsidRPr="000B61E5">
        <w:rPr>
          <w:rFonts w:ascii="Arial" w:eastAsia="Times New Roman" w:hAnsi="Arial" w:cs="Arial"/>
          <w:sz w:val="20"/>
          <w:szCs w:val="20"/>
          <w:lang w:eastAsia="hr-HR"/>
        </w:rPr>
        <w:t>a planirana vrijednost javnog poziva</w:t>
      </w:r>
      <w:r w:rsidRPr="000B61E5">
        <w:rPr>
          <w:rFonts w:ascii="Arial" w:eastAsia="Times New Roman" w:hAnsi="Arial" w:cs="Arial"/>
          <w:sz w:val="20"/>
          <w:szCs w:val="20"/>
          <w:lang w:eastAsia="hr-HR"/>
        </w:rPr>
        <w:t xml:space="preserve"> definirana je </w:t>
      </w:r>
      <w:r w:rsidR="00AE4EC4" w:rsidRPr="000B61E5">
        <w:rPr>
          <w:rFonts w:ascii="Arial" w:eastAsia="Times New Roman" w:hAnsi="Arial" w:cs="Arial"/>
          <w:sz w:val="20"/>
          <w:szCs w:val="20"/>
          <w:lang w:eastAsia="hr-HR"/>
        </w:rPr>
        <w:t>Godišnjim p</w:t>
      </w:r>
      <w:r w:rsidRPr="000B61E5">
        <w:rPr>
          <w:rFonts w:ascii="Arial" w:eastAsia="Times New Roman" w:hAnsi="Arial" w:cs="Arial"/>
          <w:sz w:val="20"/>
          <w:szCs w:val="20"/>
          <w:lang w:eastAsia="hr-HR"/>
        </w:rPr>
        <w:t>lan</w:t>
      </w:r>
      <w:r w:rsidR="00AE4EC4" w:rsidRPr="000B61E5">
        <w:rPr>
          <w:rFonts w:ascii="Arial" w:eastAsia="Times New Roman" w:hAnsi="Arial" w:cs="Arial"/>
          <w:sz w:val="20"/>
          <w:szCs w:val="20"/>
          <w:lang w:eastAsia="hr-HR"/>
        </w:rPr>
        <w:t>om raspisivanja javnih poziva za financiranje programa,</w:t>
      </w:r>
      <w:r w:rsidRPr="000B61E5">
        <w:rPr>
          <w:rFonts w:ascii="Arial" w:eastAsia="Times New Roman" w:hAnsi="Arial" w:cs="Arial"/>
          <w:sz w:val="20"/>
          <w:szCs w:val="20"/>
          <w:lang w:eastAsia="hr-HR"/>
        </w:rPr>
        <w:t xml:space="preserve"> projekata</w:t>
      </w:r>
      <w:r w:rsidR="00AE4EC4" w:rsidRPr="000B61E5">
        <w:rPr>
          <w:rFonts w:ascii="Arial" w:eastAsia="Times New Roman" w:hAnsi="Arial" w:cs="Arial"/>
          <w:sz w:val="20"/>
          <w:szCs w:val="20"/>
          <w:lang w:eastAsia="hr-HR"/>
        </w:rPr>
        <w:t xml:space="preserve"> i javnih potreba sredstvima Proračuna Općine Lovran za 201</w:t>
      </w:r>
      <w:r w:rsidR="00FE14C8" w:rsidRPr="000B61E5">
        <w:rPr>
          <w:rFonts w:ascii="Arial" w:eastAsia="Times New Roman" w:hAnsi="Arial" w:cs="Arial"/>
          <w:sz w:val="20"/>
          <w:szCs w:val="20"/>
          <w:lang w:eastAsia="hr-HR"/>
        </w:rPr>
        <w:t>8</w:t>
      </w:r>
      <w:r w:rsidR="00AE4EC4" w:rsidRPr="000B61E5">
        <w:rPr>
          <w:rFonts w:ascii="Arial" w:eastAsia="Times New Roman" w:hAnsi="Arial" w:cs="Arial"/>
          <w:sz w:val="20"/>
          <w:szCs w:val="20"/>
          <w:lang w:eastAsia="hr-HR"/>
        </w:rPr>
        <w:t>. godinu</w:t>
      </w:r>
      <w:r w:rsidR="005D77E2" w:rsidRPr="000B61E5">
        <w:rPr>
          <w:rFonts w:ascii="Arial" w:eastAsia="Times New Roman" w:hAnsi="Arial" w:cs="Arial"/>
          <w:sz w:val="20"/>
          <w:szCs w:val="20"/>
          <w:lang w:eastAsia="hr-HR"/>
        </w:rPr>
        <w:t xml:space="preserve"> (www.opcinalovran.hr)</w:t>
      </w:r>
      <w:r w:rsidR="00AF761A" w:rsidRPr="000B61E5">
        <w:rPr>
          <w:rFonts w:ascii="Arial" w:eastAsia="Times New Roman" w:hAnsi="Arial" w:cs="Arial"/>
          <w:sz w:val="20"/>
          <w:szCs w:val="20"/>
          <w:lang w:eastAsia="hr-HR"/>
        </w:rPr>
        <w:t xml:space="preserve"> i iznosi </w:t>
      </w:r>
      <w:r w:rsidR="00FE14C8" w:rsidRPr="000B61E5">
        <w:rPr>
          <w:rFonts w:ascii="Arial" w:eastAsia="Times New Roman" w:hAnsi="Arial" w:cs="Arial"/>
          <w:sz w:val="20"/>
          <w:szCs w:val="20"/>
          <w:lang w:eastAsia="hr-HR"/>
        </w:rPr>
        <w:t>475</w:t>
      </w:r>
      <w:r w:rsidR="00AF761A" w:rsidRPr="000B61E5">
        <w:rPr>
          <w:rFonts w:ascii="Arial" w:eastAsia="Times New Roman" w:hAnsi="Arial" w:cs="Arial"/>
          <w:sz w:val="20"/>
          <w:szCs w:val="20"/>
          <w:lang w:eastAsia="hr-HR"/>
        </w:rPr>
        <w:t>.800,00 kuna.</w:t>
      </w:r>
    </w:p>
    <w:p w14:paraId="08696C51" w14:textId="6A0D4668" w:rsidR="00F07BA7" w:rsidRPr="000B61E5" w:rsidRDefault="00F07BA7" w:rsidP="000B61E5">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Prijavljeni i prihvaćeni projekti/programi sufinancirat će se prema mogućnostima proračuna Općine Lovran i bit će uvršteni u odgovarajuće programe javn</w:t>
      </w:r>
      <w:r w:rsidR="00FE14C8" w:rsidRPr="000B61E5">
        <w:rPr>
          <w:rFonts w:ascii="Arial" w:eastAsia="Times New Roman" w:hAnsi="Arial" w:cs="Arial"/>
          <w:sz w:val="20"/>
          <w:szCs w:val="20"/>
          <w:lang w:eastAsia="hr-HR"/>
        </w:rPr>
        <w:t>ih potreba Općine Lovran za 2018</w:t>
      </w:r>
      <w:r w:rsidRPr="000B61E5">
        <w:rPr>
          <w:rFonts w:ascii="Arial" w:eastAsia="Times New Roman" w:hAnsi="Arial" w:cs="Arial"/>
          <w:sz w:val="20"/>
          <w:szCs w:val="20"/>
          <w:lang w:eastAsia="hr-HR"/>
        </w:rPr>
        <w:t xml:space="preserve">. godinu. </w:t>
      </w:r>
    </w:p>
    <w:p w14:paraId="57546669" w14:textId="7AFE0C8C" w:rsidR="00F07BA7" w:rsidRPr="000B61E5" w:rsidRDefault="00F07BA7" w:rsidP="000B61E5">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U koliko se ukup</w:t>
      </w:r>
      <w:r w:rsidR="00FE14C8" w:rsidRPr="000B61E5">
        <w:rPr>
          <w:rFonts w:ascii="Arial" w:eastAsia="Times New Roman" w:hAnsi="Arial" w:cs="Arial"/>
          <w:sz w:val="20"/>
          <w:szCs w:val="20"/>
          <w:lang w:eastAsia="hr-HR"/>
        </w:rPr>
        <w:t>ni prihodi Općine Lovran za 2018</w:t>
      </w:r>
      <w:r w:rsidRPr="000B61E5">
        <w:rPr>
          <w:rFonts w:ascii="Arial" w:eastAsia="Times New Roman" w:hAnsi="Arial" w:cs="Arial"/>
          <w:sz w:val="20"/>
          <w:szCs w:val="20"/>
          <w:lang w:eastAsia="hr-HR"/>
        </w:rPr>
        <w:t>. godinu ostvare manje od planiranih, sredstva namijenjena za financiranje projekata/programa</w:t>
      </w:r>
      <w:r w:rsidR="005D77E2" w:rsidRPr="000B61E5">
        <w:rPr>
          <w:rFonts w:ascii="Arial" w:eastAsia="Times New Roman" w:hAnsi="Arial" w:cs="Arial"/>
          <w:sz w:val="20"/>
          <w:szCs w:val="20"/>
          <w:lang w:eastAsia="hr-HR"/>
        </w:rPr>
        <w:t xml:space="preserve"> javnih potreba </w:t>
      </w:r>
      <w:r w:rsidRPr="000B61E5">
        <w:rPr>
          <w:rFonts w:ascii="Arial" w:eastAsia="Times New Roman" w:hAnsi="Arial" w:cs="Arial"/>
          <w:sz w:val="20"/>
          <w:szCs w:val="20"/>
          <w:lang w:eastAsia="hr-HR"/>
        </w:rPr>
        <w:t xml:space="preserve">razmjerno će se umanjiti. </w:t>
      </w:r>
    </w:p>
    <w:p w14:paraId="4CE89167" w14:textId="56B1B72E" w:rsidR="00926C9F" w:rsidRPr="000B61E5" w:rsidRDefault="00C15C3E" w:rsidP="000B61E5">
      <w:pPr>
        <w:pStyle w:val="Odlomakpopisa"/>
        <w:shd w:val="clear" w:color="auto" w:fill="FFFFFF"/>
        <w:spacing w:before="180" w:after="180" w:line="255" w:lineRule="atLeast"/>
        <w:ind w:left="0"/>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8</w:t>
      </w:r>
      <w:r w:rsidR="00926C9F" w:rsidRPr="000B61E5">
        <w:rPr>
          <w:rFonts w:ascii="Arial" w:eastAsia="Times New Roman" w:hAnsi="Arial" w:cs="Arial"/>
          <w:b/>
          <w:sz w:val="20"/>
          <w:szCs w:val="20"/>
          <w:lang w:eastAsia="hr-HR"/>
        </w:rPr>
        <w:t>.</w:t>
      </w:r>
      <w:r w:rsidR="00B47411" w:rsidRPr="000B61E5">
        <w:rPr>
          <w:rFonts w:ascii="Arial" w:eastAsia="Times New Roman" w:hAnsi="Arial" w:cs="Arial"/>
          <w:b/>
          <w:sz w:val="20"/>
          <w:szCs w:val="20"/>
          <w:lang w:eastAsia="hr-HR"/>
        </w:rPr>
        <w:tab/>
      </w:r>
      <w:r w:rsidRPr="000B61E5">
        <w:rPr>
          <w:rFonts w:ascii="Arial" w:eastAsia="Times New Roman" w:hAnsi="Arial" w:cs="Arial"/>
          <w:b/>
          <w:sz w:val="20"/>
          <w:szCs w:val="20"/>
          <w:lang w:eastAsia="hr-HR"/>
        </w:rPr>
        <w:t xml:space="preserve"> </w:t>
      </w:r>
      <w:r w:rsidR="00926C9F" w:rsidRPr="000B61E5">
        <w:rPr>
          <w:rFonts w:ascii="Arial" w:eastAsia="Times New Roman" w:hAnsi="Arial" w:cs="Arial"/>
          <w:b/>
          <w:sz w:val="20"/>
          <w:szCs w:val="20"/>
          <w:lang w:eastAsia="hr-HR"/>
        </w:rPr>
        <w:t>Postupak i rok za podnošenje prijave</w:t>
      </w:r>
    </w:p>
    <w:p w14:paraId="111F0313" w14:textId="7FD50EC9" w:rsidR="00926C9F" w:rsidRPr="000B61E5" w:rsidRDefault="00926C9F" w:rsidP="00926C9F">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Podnositelji prijave – udruge, svoje </w:t>
      </w:r>
      <w:r w:rsidR="000B61E5" w:rsidRPr="000B61E5">
        <w:rPr>
          <w:rFonts w:ascii="Arial" w:eastAsia="Times New Roman" w:hAnsi="Arial" w:cs="Arial"/>
          <w:sz w:val="20"/>
          <w:szCs w:val="20"/>
          <w:lang w:eastAsia="hr-HR"/>
        </w:rPr>
        <w:t>projekt</w:t>
      </w:r>
      <w:r w:rsidR="000B61E5" w:rsidRPr="000B61E5">
        <w:rPr>
          <w:rFonts w:ascii="Arial" w:eastAsia="Times New Roman" w:hAnsi="Arial" w:cs="Arial"/>
          <w:sz w:val="20"/>
          <w:szCs w:val="20"/>
          <w:lang w:eastAsia="hr-HR"/>
        </w:rPr>
        <w:t>e</w:t>
      </w:r>
      <w:r w:rsidR="000B61E5" w:rsidRPr="000B61E5">
        <w:rPr>
          <w:rFonts w:ascii="Arial" w:eastAsia="Times New Roman" w:hAnsi="Arial" w:cs="Arial"/>
          <w:sz w:val="20"/>
          <w:szCs w:val="20"/>
          <w:lang w:eastAsia="hr-HR"/>
        </w:rPr>
        <w:t>/program</w:t>
      </w:r>
      <w:r w:rsidR="000B61E5" w:rsidRPr="000B61E5">
        <w:rPr>
          <w:rFonts w:ascii="Arial" w:eastAsia="Times New Roman" w:hAnsi="Arial" w:cs="Arial"/>
          <w:sz w:val="20"/>
          <w:szCs w:val="20"/>
          <w:lang w:eastAsia="hr-HR"/>
        </w:rPr>
        <w:t xml:space="preserve">e </w:t>
      </w:r>
      <w:r w:rsidRPr="000B61E5">
        <w:rPr>
          <w:rFonts w:ascii="Arial" w:eastAsia="Times New Roman" w:hAnsi="Arial" w:cs="Arial"/>
          <w:sz w:val="20"/>
          <w:szCs w:val="20"/>
          <w:lang w:eastAsia="hr-HR"/>
        </w:rPr>
        <w:t xml:space="preserve">prijavljuju isključivo na propisanim obrascima, a </w:t>
      </w:r>
      <w:r w:rsidR="00AE4EC4" w:rsidRPr="000B61E5">
        <w:rPr>
          <w:rFonts w:ascii="Arial" w:eastAsia="Times New Roman" w:hAnsi="Arial" w:cs="Arial"/>
          <w:sz w:val="20"/>
          <w:szCs w:val="20"/>
          <w:lang w:eastAsia="hr-HR"/>
        </w:rPr>
        <w:t xml:space="preserve">natječajnu </w:t>
      </w:r>
      <w:r w:rsidRPr="000B61E5">
        <w:rPr>
          <w:rFonts w:ascii="Arial" w:eastAsia="Times New Roman" w:hAnsi="Arial" w:cs="Arial"/>
          <w:sz w:val="20"/>
          <w:szCs w:val="20"/>
          <w:lang w:eastAsia="hr-HR"/>
        </w:rPr>
        <w:t>dokumenta</w:t>
      </w:r>
      <w:r w:rsidR="00251ED7" w:rsidRPr="000B61E5">
        <w:rPr>
          <w:rFonts w:ascii="Arial" w:eastAsia="Times New Roman" w:hAnsi="Arial" w:cs="Arial"/>
          <w:sz w:val="20"/>
          <w:szCs w:val="20"/>
          <w:lang w:eastAsia="hr-HR"/>
        </w:rPr>
        <w:t>ciju mogu preuzeti u U</w:t>
      </w:r>
      <w:r w:rsidR="005D77E2" w:rsidRPr="000B61E5">
        <w:rPr>
          <w:rFonts w:ascii="Arial" w:eastAsia="Times New Roman" w:hAnsi="Arial" w:cs="Arial"/>
          <w:sz w:val="20"/>
          <w:szCs w:val="20"/>
          <w:lang w:eastAsia="hr-HR"/>
        </w:rPr>
        <w:t xml:space="preserve">pravnom odjelu </w:t>
      </w:r>
      <w:r w:rsidR="00251ED7" w:rsidRPr="000B61E5">
        <w:rPr>
          <w:rFonts w:ascii="Arial" w:eastAsia="Times New Roman" w:hAnsi="Arial" w:cs="Arial"/>
          <w:sz w:val="20"/>
          <w:szCs w:val="20"/>
          <w:lang w:eastAsia="hr-HR"/>
        </w:rPr>
        <w:t xml:space="preserve">za samoupravu i upravu </w:t>
      </w:r>
      <w:r w:rsidR="005D77E2" w:rsidRPr="000B61E5">
        <w:rPr>
          <w:rFonts w:ascii="Arial" w:eastAsia="Times New Roman" w:hAnsi="Arial" w:cs="Arial"/>
          <w:sz w:val="20"/>
          <w:szCs w:val="20"/>
          <w:lang w:eastAsia="hr-HR"/>
        </w:rPr>
        <w:t xml:space="preserve">Općine Lovran, </w:t>
      </w:r>
      <w:r w:rsidRPr="000B61E5">
        <w:rPr>
          <w:rFonts w:ascii="Arial" w:eastAsia="Times New Roman" w:hAnsi="Arial" w:cs="Arial"/>
          <w:sz w:val="20"/>
          <w:szCs w:val="20"/>
          <w:lang w:eastAsia="hr-HR"/>
        </w:rPr>
        <w:t xml:space="preserve">u uredovno vrijeme ili sa službene stranice Općine Lovran </w:t>
      </w:r>
      <w:hyperlink r:id="rId6" w:history="1">
        <w:r w:rsidRPr="000B61E5">
          <w:rPr>
            <w:rStyle w:val="Hiperveza"/>
            <w:rFonts w:ascii="Arial" w:eastAsia="Times New Roman" w:hAnsi="Arial" w:cs="Arial"/>
            <w:color w:val="0070C0"/>
            <w:sz w:val="20"/>
            <w:szCs w:val="20"/>
            <w:lang w:eastAsia="hr-HR"/>
          </w:rPr>
          <w:t>www.opcinalovran.hr</w:t>
        </w:r>
      </w:hyperlink>
      <w:r w:rsidRPr="000B61E5">
        <w:rPr>
          <w:rFonts w:ascii="Arial" w:eastAsia="Times New Roman" w:hAnsi="Arial" w:cs="Arial"/>
          <w:color w:val="0070C0"/>
          <w:sz w:val="20"/>
          <w:szCs w:val="20"/>
          <w:lang w:eastAsia="hr-HR"/>
        </w:rPr>
        <w:t>.</w:t>
      </w:r>
    </w:p>
    <w:p w14:paraId="6A176DF9" w14:textId="77777777" w:rsidR="0092310A" w:rsidRPr="000B61E5" w:rsidRDefault="000F351F" w:rsidP="0092310A">
      <w:pPr>
        <w:shd w:val="clear" w:color="auto" w:fill="FFFFFF"/>
        <w:spacing w:before="180" w:after="18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Neće se razmatrati prijave</w:t>
      </w:r>
      <w:r w:rsidR="00926C9F" w:rsidRPr="000B61E5">
        <w:rPr>
          <w:rFonts w:ascii="Arial" w:eastAsia="Times New Roman" w:hAnsi="Arial" w:cs="Arial"/>
          <w:b/>
          <w:sz w:val="20"/>
          <w:szCs w:val="20"/>
          <w:lang w:eastAsia="hr-HR"/>
        </w:rPr>
        <w:t xml:space="preserve"> koje pristignu izvan</w:t>
      </w:r>
      <w:r w:rsidR="00974D20" w:rsidRPr="000B61E5">
        <w:rPr>
          <w:rFonts w:ascii="Arial" w:eastAsia="Times New Roman" w:hAnsi="Arial" w:cs="Arial"/>
          <w:b/>
          <w:sz w:val="20"/>
          <w:szCs w:val="20"/>
          <w:lang w:eastAsia="hr-HR"/>
        </w:rPr>
        <w:t xml:space="preserve"> roka određenog </w:t>
      </w:r>
      <w:r w:rsidRPr="000B61E5">
        <w:rPr>
          <w:rFonts w:ascii="Arial" w:eastAsia="Times New Roman" w:hAnsi="Arial" w:cs="Arial"/>
          <w:b/>
          <w:sz w:val="20"/>
          <w:szCs w:val="20"/>
          <w:lang w:eastAsia="hr-HR"/>
        </w:rPr>
        <w:t>javnim pozivom i nepotpune prijav</w:t>
      </w:r>
      <w:r w:rsidR="00974D20" w:rsidRPr="000B61E5">
        <w:rPr>
          <w:rFonts w:ascii="Arial" w:eastAsia="Times New Roman" w:hAnsi="Arial" w:cs="Arial"/>
          <w:b/>
          <w:sz w:val="20"/>
          <w:szCs w:val="20"/>
          <w:lang w:eastAsia="hr-HR"/>
        </w:rPr>
        <w:t>e.</w:t>
      </w:r>
      <w:bookmarkStart w:id="2" w:name="_GoBack"/>
      <w:bookmarkEnd w:id="2"/>
    </w:p>
    <w:p w14:paraId="7D42D782" w14:textId="02DF4A01" w:rsidR="005D77E2" w:rsidRPr="000B61E5" w:rsidRDefault="000F351F" w:rsidP="0092310A">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 xml:space="preserve">Prijave se šalju </w:t>
      </w:r>
      <w:r w:rsidR="00926C9F" w:rsidRPr="000B61E5">
        <w:rPr>
          <w:rFonts w:ascii="Arial" w:eastAsia="Times New Roman" w:hAnsi="Arial" w:cs="Arial"/>
          <w:sz w:val="20"/>
          <w:szCs w:val="20"/>
          <w:lang w:eastAsia="hr-HR"/>
        </w:rPr>
        <w:t xml:space="preserve"> preporučenom poštom na adresu OPĆINA LOVRAN, ŠETALIŠTE M. T</w:t>
      </w:r>
      <w:r w:rsidR="00FB2233" w:rsidRPr="000B61E5">
        <w:rPr>
          <w:rFonts w:ascii="Arial" w:eastAsia="Times New Roman" w:hAnsi="Arial" w:cs="Arial"/>
          <w:sz w:val="20"/>
          <w:szCs w:val="20"/>
          <w:lang w:eastAsia="hr-HR"/>
        </w:rPr>
        <w:t>ITA 41</w:t>
      </w:r>
      <w:r w:rsidR="00926C9F" w:rsidRPr="000B61E5">
        <w:rPr>
          <w:rFonts w:ascii="Arial" w:eastAsia="Times New Roman" w:hAnsi="Arial" w:cs="Arial"/>
          <w:sz w:val="20"/>
          <w:szCs w:val="20"/>
          <w:lang w:eastAsia="hr-HR"/>
        </w:rPr>
        <w:t>, 51415 LOVRAN, s naznakom</w:t>
      </w:r>
      <w:r w:rsidR="00FB2233" w:rsidRPr="000B61E5">
        <w:rPr>
          <w:rFonts w:ascii="Arial" w:eastAsia="Times New Roman" w:hAnsi="Arial" w:cs="Arial"/>
          <w:sz w:val="20"/>
          <w:szCs w:val="20"/>
          <w:lang w:eastAsia="hr-HR"/>
        </w:rPr>
        <w:t>:</w:t>
      </w:r>
      <w:r w:rsidR="00926C9F" w:rsidRPr="000B61E5">
        <w:rPr>
          <w:rFonts w:ascii="Arial" w:eastAsia="Times New Roman" w:hAnsi="Arial" w:cs="Arial"/>
          <w:sz w:val="20"/>
          <w:szCs w:val="20"/>
          <w:lang w:eastAsia="hr-HR"/>
        </w:rPr>
        <w:t xml:space="preserve"> </w:t>
      </w:r>
      <w:r w:rsidR="00926C9F" w:rsidRPr="000B61E5">
        <w:rPr>
          <w:rFonts w:ascii="Arial" w:eastAsia="Times New Roman" w:hAnsi="Arial" w:cs="Arial"/>
          <w:b/>
          <w:sz w:val="20"/>
          <w:szCs w:val="20"/>
          <w:lang w:eastAsia="hr-HR"/>
        </w:rPr>
        <w:t xml:space="preserve">„PRIJAVA NA JAVNI POZIV ZA </w:t>
      </w:r>
      <w:r w:rsidR="00974D20" w:rsidRPr="000B61E5">
        <w:rPr>
          <w:rFonts w:ascii="Arial" w:eastAsia="Times New Roman" w:hAnsi="Arial" w:cs="Arial"/>
          <w:b/>
          <w:sz w:val="20"/>
          <w:szCs w:val="20"/>
          <w:lang w:eastAsia="hr-HR"/>
        </w:rPr>
        <w:t xml:space="preserve">FINANCIRANJE </w:t>
      </w:r>
      <w:r w:rsidR="00926C9F" w:rsidRPr="000B61E5">
        <w:rPr>
          <w:rFonts w:ascii="Arial" w:eastAsia="Times New Roman" w:hAnsi="Arial" w:cs="Arial"/>
          <w:b/>
          <w:sz w:val="20"/>
          <w:szCs w:val="20"/>
          <w:lang w:eastAsia="hr-HR"/>
        </w:rPr>
        <w:t>JAVN</w:t>
      </w:r>
      <w:r w:rsidR="00974D20" w:rsidRPr="000B61E5">
        <w:rPr>
          <w:rFonts w:ascii="Arial" w:eastAsia="Times New Roman" w:hAnsi="Arial" w:cs="Arial"/>
          <w:b/>
          <w:sz w:val="20"/>
          <w:szCs w:val="20"/>
          <w:lang w:eastAsia="hr-HR"/>
        </w:rPr>
        <w:t>IH</w:t>
      </w:r>
      <w:r w:rsidR="00926C9F" w:rsidRPr="000B61E5">
        <w:rPr>
          <w:rFonts w:ascii="Arial" w:eastAsia="Times New Roman" w:hAnsi="Arial" w:cs="Arial"/>
          <w:b/>
          <w:sz w:val="20"/>
          <w:szCs w:val="20"/>
          <w:lang w:eastAsia="hr-HR"/>
        </w:rPr>
        <w:t xml:space="preserve"> POTREB</w:t>
      </w:r>
      <w:r w:rsidR="00974D20" w:rsidRPr="000B61E5">
        <w:rPr>
          <w:rFonts w:ascii="Arial" w:eastAsia="Times New Roman" w:hAnsi="Arial" w:cs="Arial"/>
          <w:b/>
          <w:sz w:val="20"/>
          <w:szCs w:val="20"/>
          <w:lang w:eastAsia="hr-HR"/>
        </w:rPr>
        <w:t>A</w:t>
      </w:r>
      <w:r w:rsidR="00926C9F" w:rsidRPr="000B61E5">
        <w:rPr>
          <w:rFonts w:ascii="Arial" w:eastAsia="Times New Roman" w:hAnsi="Arial" w:cs="Arial"/>
          <w:b/>
          <w:sz w:val="20"/>
          <w:szCs w:val="20"/>
          <w:lang w:eastAsia="hr-HR"/>
        </w:rPr>
        <w:t xml:space="preserve"> </w:t>
      </w:r>
      <w:r w:rsidR="00974D20" w:rsidRPr="000B61E5">
        <w:rPr>
          <w:rFonts w:ascii="Arial" w:eastAsia="Times New Roman" w:hAnsi="Arial" w:cs="Arial"/>
          <w:b/>
          <w:sz w:val="20"/>
          <w:szCs w:val="20"/>
          <w:lang w:eastAsia="hr-HR"/>
        </w:rPr>
        <w:lastRenderedPageBreak/>
        <w:t xml:space="preserve">OPĆINE LOVRAN U </w:t>
      </w:r>
      <w:r w:rsidR="00251ED7" w:rsidRPr="000B61E5">
        <w:rPr>
          <w:rFonts w:ascii="Arial" w:eastAsia="Times New Roman" w:hAnsi="Arial" w:cs="Arial"/>
          <w:b/>
          <w:sz w:val="20"/>
          <w:szCs w:val="20"/>
          <w:lang w:eastAsia="hr-HR"/>
        </w:rPr>
        <w:t>2018</w:t>
      </w:r>
      <w:r w:rsidR="00926C9F" w:rsidRPr="000B61E5">
        <w:rPr>
          <w:rFonts w:ascii="Arial" w:eastAsia="Times New Roman" w:hAnsi="Arial" w:cs="Arial"/>
          <w:b/>
          <w:sz w:val="20"/>
          <w:szCs w:val="20"/>
          <w:lang w:eastAsia="hr-HR"/>
        </w:rPr>
        <w:t>. GODIN</w:t>
      </w:r>
      <w:r w:rsidR="00974D20" w:rsidRPr="000B61E5">
        <w:rPr>
          <w:rFonts w:ascii="Arial" w:eastAsia="Times New Roman" w:hAnsi="Arial" w:cs="Arial"/>
          <w:b/>
          <w:sz w:val="20"/>
          <w:szCs w:val="20"/>
          <w:lang w:eastAsia="hr-HR"/>
        </w:rPr>
        <w:t>I“</w:t>
      </w:r>
      <w:r w:rsidR="00FB2233" w:rsidRPr="000B61E5">
        <w:rPr>
          <w:rFonts w:ascii="Arial" w:eastAsia="Times New Roman" w:hAnsi="Arial" w:cs="Arial"/>
          <w:b/>
          <w:sz w:val="20"/>
          <w:szCs w:val="20"/>
          <w:lang w:eastAsia="hr-HR"/>
        </w:rPr>
        <w:t xml:space="preserve"> i</w:t>
      </w:r>
      <w:r w:rsidR="00974D20" w:rsidRPr="000B61E5">
        <w:rPr>
          <w:rFonts w:ascii="Arial" w:eastAsia="Times New Roman" w:hAnsi="Arial" w:cs="Arial"/>
          <w:b/>
          <w:sz w:val="20"/>
          <w:szCs w:val="20"/>
          <w:lang w:eastAsia="hr-HR"/>
        </w:rPr>
        <w:t xml:space="preserve"> navođenjem područja</w:t>
      </w:r>
      <w:r w:rsidRPr="000B61E5">
        <w:rPr>
          <w:rFonts w:ascii="Arial" w:eastAsia="Times New Roman" w:hAnsi="Arial" w:cs="Arial"/>
          <w:b/>
          <w:sz w:val="20"/>
          <w:szCs w:val="20"/>
          <w:lang w:eastAsia="hr-HR"/>
        </w:rPr>
        <w:t xml:space="preserve"> za koje se prijava podnosi</w:t>
      </w:r>
      <w:r w:rsidR="005D77E2" w:rsidRPr="000B61E5">
        <w:rPr>
          <w:rFonts w:ascii="Arial" w:eastAsia="Times New Roman" w:hAnsi="Arial" w:cs="Arial"/>
          <w:b/>
          <w:sz w:val="20"/>
          <w:szCs w:val="20"/>
          <w:lang w:eastAsia="hr-HR"/>
        </w:rPr>
        <w:t>:</w:t>
      </w:r>
      <w:r w:rsidRPr="000B61E5">
        <w:rPr>
          <w:rFonts w:ascii="Arial" w:eastAsia="Times New Roman" w:hAnsi="Arial" w:cs="Arial"/>
          <w:b/>
          <w:sz w:val="20"/>
          <w:szCs w:val="20"/>
          <w:lang w:eastAsia="hr-HR"/>
        </w:rPr>
        <w:t xml:space="preserve"> /kultura, manifestacije, socijalna skrb, ostalo (civilno društvo)/ </w:t>
      </w:r>
      <w:r w:rsidR="00926C9F" w:rsidRPr="000B61E5">
        <w:rPr>
          <w:rFonts w:ascii="Arial" w:eastAsia="Times New Roman" w:hAnsi="Arial" w:cs="Arial"/>
          <w:sz w:val="20"/>
          <w:szCs w:val="20"/>
          <w:lang w:eastAsia="hr-HR"/>
        </w:rPr>
        <w:t xml:space="preserve">ili se predaju u pisarnici Općine Lovran, </w:t>
      </w:r>
      <w:r w:rsidR="00FB2233" w:rsidRPr="000B61E5">
        <w:rPr>
          <w:rFonts w:ascii="Arial" w:eastAsia="Times New Roman" w:hAnsi="Arial" w:cs="Arial"/>
          <w:sz w:val="20"/>
          <w:szCs w:val="20"/>
          <w:lang w:eastAsia="hr-HR"/>
        </w:rPr>
        <w:t>Šetalište M. Tita 41</w:t>
      </w:r>
      <w:r w:rsidR="005D77E2" w:rsidRPr="000B61E5">
        <w:rPr>
          <w:rFonts w:ascii="Arial" w:eastAsia="Times New Roman" w:hAnsi="Arial" w:cs="Arial"/>
          <w:sz w:val="20"/>
          <w:szCs w:val="20"/>
          <w:lang w:eastAsia="hr-HR"/>
        </w:rPr>
        <w:t xml:space="preserve">/I, </w:t>
      </w:r>
      <w:r w:rsidR="00926C9F" w:rsidRPr="000B61E5">
        <w:rPr>
          <w:rFonts w:ascii="Arial" w:eastAsia="Times New Roman" w:hAnsi="Arial" w:cs="Arial"/>
          <w:sz w:val="20"/>
          <w:szCs w:val="20"/>
          <w:lang w:eastAsia="hr-HR"/>
        </w:rPr>
        <w:t>u zatvorenoj kuverti,</w:t>
      </w:r>
      <w:r w:rsidR="00AF761A" w:rsidRPr="000B61E5">
        <w:rPr>
          <w:rFonts w:ascii="Arial" w:eastAsia="Times New Roman" w:hAnsi="Arial" w:cs="Arial"/>
          <w:sz w:val="20"/>
          <w:szCs w:val="20"/>
          <w:lang w:eastAsia="hr-HR"/>
        </w:rPr>
        <w:t xml:space="preserve"> </w:t>
      </w:r>
      <w:r w:rsidR="00AF761A" w:rsidRPr="000B61E5">
        <w:rPr>
          <w:rFonts w:ascii="Arial" w:eastAsia="Times New Roman" w:hAnsi="Arial" w:cs="Arial"/>
          <w:color w:val="FF0000"/>
          <w:sz w:val="20"/>
          <w:szCs w:val="20"/>
          <w:lang w:eastAsia="hr-HR"/>
        </w:rPr>
        <w:t xml:space="preserve">zaključno s </w:t>
      </w:r>
      <w:r w:rsidR="00251ED7" w:rsidRPr="000B61E5">
        <w:rPr>
          <w:rFonts w:ascii="Arial" w:eastAsia="Times New Roman" w:hAnsi="Arial" w:cs="Arial"/>
          <w:color w:val="FF0000"/>
          <w:sz w:val="20"/>
          <w:szCs w:val="20"/>
          <w:lang w:eastAsia="hr-HR"/>
        </w:rPr>
        <w:t xml:space="preserve">danom </w:t>
      </w:r>
      <w:r w:rsidR="000B61E5" w:rsidRPr="000B61E5">
        <w:rPr>
          <w:rFonts w:ascii="Arial" w:eastAsia="Times New Roman" w:hAnsi="Arial" w:cs="Arial"/>
          <w:color w:val="FF0000"/>
          <w:sz w:val="20"/>
          <w:szCs w:val="20"/>
          <w:lang w:eastAsia="hr-HR"/>
        </w:rPr>
        <w:t>29. siječnja</w:t>
      </w:r>
      <w:r w:rsidR="005D77E2" w:rsidRPr="000B61E5">
        <w:rPr>
          <w:rFonts w:ascii="Arial" w:eastAsia="Times New Roman" w:hAnsi="Arial" w:cs="Arial"/>
          <w:color w:val="FF0000"/>
          <w:sz w:val="20"/>
          <w:szCs w:val="20"/>
          <w:lang w:eastAsia="hr-HR"/>
        </w:rPr>
        <w:t xml:space="preserve"> 201</w:t>
      </w:r>
      <w:r w:rsidR="000B61E5" w:rsidRPr="000B61E5">
        <w:rPr>
          <w:rFonts w:ascii="Arial" w:eastAsia="Times New Roman" w:hAnsi="Arial" w:cs="Arial"/>
          <w:color w:val="FF0000"/>
          <w:sz w:val="20"/>
          <w:szCs w:val="20"/>
          <w:lang w:eastAsia="hr-HR"/>
        </w:rPr>
        <w:t>8</w:t>
      </w:r>
      <w:r w:rsidR="005D77E2" w:rsidRPr="000B61E5">
        <w:rPr>
          <w:rFonts w:ascii="Arial" w:eastAsia="Times New Roman" w:hAnsi="Arial" w:cs="Arial"/>
          <w:color w:val="FF0000"/>
          <w:sz w:val="20"/>
          <w:szCs w:val="20"/>
          <w:lang w:eastAsia="hr-HR"/>
        </w:rPr>
        <w:t xml:space="preserve">. godine. </w:t>
      </w:r>
    </w:p>
    <w:p w14:paraId="29B289FD" w14:textId="31E89C92" w:rsidR="00926C9F" w:rsidRPr="000B61E5" w:rsidRDefault="005D77E2" w:rsidP="00B47411">
      <w:pPr>
        <w:shd w:val="clear" w:color="auto" w:fill="FFFFFF"/>
        <w:spacing w:before="180" w:after="180" w:line="255" w:lineRule="atLeast"/>
        <w:jc w:val="both"/>
        <w:rPr>
          <w:rFonts w:ascii="Arial" w:eastAsia="Times New Roman" w:hAnsi="Arial" w:cs="Arial"/>
          <w:sz w:val="20"/>
          <w:szCs w:val="20"/>
          <w:lang w:eastAsia="hr-HR"/>
        </w:rPr>
      </w:pPr>
      <w:r w:rsidRPr="000B61E5">
        <w:rPr>
          <w:rFonts w:ascii="Arial" w:eastAsia="Times New Roman" w:hAnsi="Arial" w:cs="Arial"/>
          <w:b/>
          <w:sz w:val="20"/>
          <w:szCs w:val="20"/>
          <w:lang w:eastAsia="hr-HR"/>
        </w:rPr>
        <w:t>9</w:t>
      </w:r>
      <w:r w:rsidR="00C15C3E" w:rsidRPr="000B61E5">
        <w:rPr>
          <w:rFonts w:ascii="Arial" w:eastAsia="Times New Roman" w:hAnsi="Arial" w:cs="Arial"/>
          <w:b/>
          <w:sz w:val="20"/>
          <w:szCs w:val="20"/>
          <w:lang w:eastAsia="hr-HR"/>
        </w:rPr>
        <w:t xml:space="preserve">. </w:t>
      </w:r>
      <w:r w:rsidR="00B47411" w:rsidRPr="000B61E5">
        <w:rPr>
          <w:rFonts w:ascii="Arial" w:eastAsia="Times New Roman" w:hAnsi="Arial" w:cs="Arial"/>
          <w:b/>
          <w:sz w:val="20"/>
          <w:szCs w:val="20"/>
          <w:lang w:eastAsia="hr-HR"/>
        </w:rPr>
        <w:tab/>
      </w:r>
      <w:r w:rsidR="00F006AC" w:rsidRPr="000B61E5">
        <w:rPr>
          <w:rFonts w:ascii="Arial" w:eastAsia="Times New Roman" w:hAnsi="Arial" w:cs="Arial"/>
          <w:b/>
          <w:sz w:val="20"/>
          <w:szCs w:val="20"/>
          <w:lang w:eastAsia="hr-HR"/>
        </w:rPr>
        <w:t>Kontakt</w:t>
      </w:r>
    </w:p>
    <w:p w14:paraId="0EDE0004" w14:textId="28ADF29A" w:rsidR="00306DD3" w:rsidRPr="000B61E5" w:rsidRDefault="003215C9" w:rsidP="005D77E2">
      <w:pPr>
        <w:shd w:val="clear" w:color="auto" w:fill="FFFFFF"/>
        <w:spacing w:after="0" w:line="255" w:lineRule="atLeast"/>
        <w:jc w:val="both"/>
        <w:rPr>
          <w:rFonts w:ascii="Arial" w:eastAsia="Times New Roman" w:hAnsi="Arial" w:cs="Arial"/>
          <w:sz w:val="20"/>
          <w:szCs w:val="20"/>
          <w:lang w:eastAsia="hr-HR"/>
        </w:rPr>
      </w:pPr>
      <w:r w:rsidRPr="000B61E5">
        <w:rPr>
          <w:rFonts w:ascii="Arial" w:eastAsia="Times New Roman" w:hAnsi="Arial" w:cs="Arial"/>
          <w:sz w:val="20"/>
          <w:szCs w:val="20"/>
          <w:lang w:eastAsia="hr-HR"/>
        </w:rPr>
        <w:t>Sve dodatne informacije i upite možete dobiti na telefon</w:t>
      </w:r>
      <w:r w:rsidR="005D77E2" w:rsidRPr="000B61E5">
        <w:rPr>
          <w:rFonts w:ascii="Arial" w:eastAsia="Times New Roman" w:hAnsi="Arial" w:cs="Arial"/>
          <w:sz w:val="20"/>
          <w:szCs w:val="20"/>
          <w:lang w:eastAsia="hr-HR"/>
        </w:rPr>
        <w:t xml:space="preserve"> 051 563-868</w:t>
      </w:r>
      <w:r w:rsidR="00306DD3" w:rsidRPr="000B61E5">
        <w:rPr>
          <w:rFonts w:ascii="Arial" w:eastAsia="Times New Roman" w:hAnsi="Arial" w:cs="Arial"/>
          <w:sz w:val="20"/>
          <w:szCs w:val="20"/>
          <w:lang w:eastAsia="hr-HR"/>
        </w:rPr>
        <w:t>, centrala 051 294-045</w:t>
      </w:r>
      <w:r w:rsidR="000B61E5" w:rsidRPr="000B61E5">
        <w:rPr>
          <w:rFonts w:ascii="Arial" w:eastAsia="Times New Roman" w:hAnsi="Arial" w:cs="Arial"/>
          <w:sz w:val="20"/>
          <w:szCs w:val="20"/>
          <w:lang w:eastAsia="hr-HR"/>
        </w:rPr>
        <w:t>/0</w:t>
      </w:r>
      <w:r w:rsidR="005D77E2" w:rsidRPr="000B61E5">
        <w:rPr>
          <w:rFonts w:ascii="Arial" w:eastAsia="Times New Roman" w:hAnsi="Arial" w:cs="Arial"/>
          <w:sz w:val="20"/>
          <w:szCs w:val="20"/>
          <w:lang w:eastAsia="hr-HR"/>
        </w:rPr>
        <w:t xml:space="preserve"> </w:t>
      </w:r>
      <w:r w:rsidRPr="000B61E5">
        <w:rPr>
          <w:rFonts w:ascii="Arial" w:eastAsia="Times New Roman" w:hAnsi="Arial" w:cs="Arial"/>
          <w:sz w:val="20"/>
          <w:szCs w:val="20"/>
          <w:lang w:eastAsia="hr-HR"/>
        </w:rPr>
        <w:t>ili na</w:t>
      </w:r>
      <w:r w:rsidR="00C15C3E" w:rsidRPr="000B61E5">
        <w:rPr>
          <w:rFonts w:ascii="Arial" w:eastAsia="Times New Roman" w:hAnsi="Arial" w:cs="Arial"/>
          <w:sz w:val="20"/>
          <w:szCs w:val="20"/>
          <w:lang w:eastAsia="hr-HR"/>
        </w:rPr>
        <w:t xml:space="preserve"> </w:t>
      </w:r>
    </w:p>
    <w:p w14:paraId="312B7490" w14:textId="75B34390" w:rsidR="000C7329" w:rsidRPr="000B61E5" w:rsidRDefault="003215C9" w:rsidP="005D77E2">
      <w:pPr>
        <w:shd w:val="clear" w:color="auto" w:fill="FFFFFF"/>
        <w:spacing w:after="0" w:line="255" w:lineRule="atLeast"/>
        <w:jc w:val="both"/>
        <w:rPr>
          <w:rFonts w:ascii="Arial" w:eastAsia="Times New Roman" w:hAnsi="Arial" w:cs="Arial"/>
          <w:color w:val="0070C0"/>
          <w:sz w:val="20"/>
          <w:szCs w:val="20"/>
          <w:lang w:eastAsia="hr-HR"/>
        </w:rPr>
      </w:pPr>
      <w:r w:rsidRPr="000B61E5">
        <w:rPr>
          <w:rFonts w:ascii="Arial" w:eastAsia="Times New Roman" w:hAnsi="Arial" w:cs="Arial"/>
          <w:sz w:val="20"/>
          <w:szCs w:val="20"/>
          <w:lang w:eastAsia="hr-HR"/>
        </w:rPr>
        <w:t xml:space="preserve">e-mail: </w:t>
      </w:r>
      <w:hyperlink r:id="rId7" w:history="1">
        <w:r w:rsidR="00F006AC" w:rsidRPr="000B61E5">
          <w:rPr>
            <w:rStyle w:val="Hiperveza"/>
            <w:rFonts w:ascii="Arial" w:eastAsia="Times New Roman" w:hAnsi="Arial" w:cs="Arial"/>
            <w:color w:val="0070C0"/>
            <w:sz w:val="20"/>
            <w:szCs w:val="20"/>
            <w:lang w:eastAsia="hr-HR"/>
          </w:rPr>
          <w:t>velinka.susanj@opcinalovran.hr</w:t>
        </w:r>
      </w:hyperlink>
      <w:r w:rsidR="005D77E2" w:rsidRPr="000B61E5">
        <w:rPr>
          <w:rStyle w:val="Hiperveza"/>
          <w:rFonts w:ascii="Arial" w:eastAsia="Times New Roman" w:hAnsi="Arial" w:cs="Arial"/>
          <w:color w:val="0070C0"/>
          <w:sz w:val="20"/>
          <w:szCs w:val="20"/>
          <w:lang w:eastAsia="hr-HR"/>
        </w:rPr>
        <w:t>.</w:t>
      </w:r>
    </w:p>
    <w:p w14:paraId="59F3C696" w14:textId="77777777" w:rsidR="00F006AC" w:rsidRPr="000B61E5" w:rsidRDefault="00F006AC" w:rsidP="003215C9">
      <w:pPr>
        <w:shd w:val="clear" w:color="auto" w:fill="FFFFFF"/>
        <w:spacing w:after="0" w:line="255" w:lineRule="atLeast"/>
        <w:ind w:left="142"/>
        <w:jc w:val="both"/>
        <w:rPr>
          <w:rFonts w:ascii="Arial" w:eastAsia="Times New Roman" w:hAnsi="Arial" w:cs="Arial"/>
          <w:sz w:val="20"/>
          <w:szCs w:val="20"/>
          <w:lang w:eastAsia="hr-HR"/>
        </w:rPr>
      </w:pPr>
    </w:p>
    <w:p w14:paraId="7BDA766D" w14:textId="43CB6707" w:rsidR="00F006AC" w:rsidRPr="000B61E5" w:rsidRDefault="001E459E" w:rsidP="001E459E">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10. </w:t>
      </w:r>
      <w:r w:rsidR="00B47411" w:rsidRPr="000B61E5">
        <w:rPr>
          <w:rFonts w:ascii="Arial" w:eastAsia="Times New Roman" w:hAnsi="Arial" w:cs="Arial"/>
          <w:b/>
          <w:sz w:val="20"/>
          <w:szCs w:val="20"/>
          <w:lang w:eastAsia="hr-HR"/>
        </w:rPr>
        <w:tab/>
      </w:r>
      <w:r w:rsidRPr="000B61E5">
        <w:rPr>
          <w:rFonts w:ascii="Arial" w:eastAsia="Times New Roman" w:hAnsi="Arial" w:cs="Arial"/>
          <w:b/>
          <w:sz w:val="20"/>
          <w:szCs w:val="20"/>
          <w:lang w:eastAsia="hr-HR"/>
        </w:rPr>
        <w:t>Dokumentacija uz Javni poziv</w:t>
      </w:r>
    </w:p>
    <w:p w14:paraId="365C7BA6" w14:textId="4899D465" w:rsidR="001E459E" w:rsidRPr="000B61E5" w:rsidRDefault="00BC6869" w:rsidP="001E459E">
      <w:pPr>
        <w:shd w:val="clear" w:color="auto" w:fill="FFFFFF"/>
        <w:spacing w:after="0" w:line="255" w:lineRule="atLeast"/>
        <w:jc w:val="both"/>
        <w:rPr>
          <w:rFonts w:ascii="Arial" w:eastAsia="Times New Roman" w:hAnsi="Arial" w:cs="Arial"/>
          <w:i/>
          <w:sz w:val="20"/>
          <w:szCs w:val="20"/>
          <w:lang w:eastAsia="hr-HR"/>
        </w:rPr>
      </w:pPr>
      <w:r w:rsidRPr="000B61E5">
        <w:rPr>
          <w:rFonts w:ascii="Arial" w:eastAsia="Times New Roman" w:hAnsi="Arial" w:cs="Arial"/>
          <w:i/>
          <w:sz w:val="20"/>
          <w:szCs w:val="20"/>
          <w:lang w:eastAsia="hr-HR"/>
        </w:rPr>
        <w:tab/>
      </w:r>
    </w:p>
    <w:p w14:paraId="320C5441" w14:textId="0C9C6BC4" w:rsidR="00C40EF8" w:rsidRPr="000B61E5" w:rsidRDefault="001E459E" w:rsidP="001E459E">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1. Upute za prijavitelje</w:t>
      </w:r>
    </w:p>
    <w:p w14:paraId="4C4A1C8D" w14:textId="4E8D4422" w:rsidR="001E459E" w:rsidRPr="000B61E5" w:rsidRDefault="001E459E" w:rsidP="001E459E">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2. Obrazac 1. – </w:t>
      </w:r>
      <w:r w:rsidRPr="000B61E5">
        <w:rPr>
          <w:rFonts w:ascii="Arial" w:eastAsia="Times New Roman" w:hAnsi="Arial" w:cs="Arial"/>
          <w:sz w:val="20"/>
          <w:szCs w:val="20"/>
          <w:lang w:eastAsia="hr-HR"/>
        </w:rPr>
        <w:t>opis projekta/programa</w:t>
      </w:r>
    </w:p>
    <w:p w14:paraId="5700A380" w14:textId="0E563690" w:rsidR="001E459E" w:rsidRPr="000B61E5" w:rsidRDefault="001E459E" w:rsidP="001E459E">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3. Obrazac 2. – </w:t>
      </w:r>
      <w:r w:rsidRPr="000B61E5">
        <w:rPr>
          <w:rFonts w:ascii="Arial" w:eastAsia="Times New Roman" w:hAnsi="Arial" w:cs="Arial"/>
          <w:sz w:val="20"/>
          <w:szCs w:val="20"/>
          <w:lang w:eastAsia="hr-HR"/>
        </w:rPr>
        <w:t>proračun projekta/programa</w:t>
      </w:r>
    </w:p>
    <w:p w14:paraId="7CB6DD56" w14:textId="46C1DAB7" w:rsidR="001E459E" w:rsidRPr="000B61E5" w:rsidRDefault="001E459E" w:rsidP="001E459E">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4. Obrazac 3. – </w:t>
      </w:r>
      <w:r w:rsidRPr="000B61E5">
        <w:rPr>
          <w:rFonts w:ascii="Arial" w:eastAsia="Times New Roman" w:hAnsi="Arial" w:cs="Arial"/>
          <w:sz w:val="20"/>
          <w:szCs w:val="20"/>
          <w:lang w:eastAsia="hr-HR"/>
        </w:rPr>
        <w:t>izjava o nepostojanju dvostrukog financiranja</w:t>
      </w:r>
    </w:p>
    <w:p w14:paraId="2529918F" w14:textId="2288334D" w:rsidR="001E459E" w:rsidRPr="000B61E5" w:rsidRDefault="001E459E" w:rsidP="001E459E">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5. Obrazac 4. </w:t>
      </w:r>
      <w:r w:rsidR="00C40EF8" w:rsidRPr="000B61E5">
        <w:rPr>
          <w:rFonts w:ascii="Arial" w:eastAsia="Times New Roman" w:hAnsi="Arial" w:cs="Arial"/>
          <w:b/>
          <w:sz w:val="20"/>
          <w:szCs w:val="20"/>
          <w:lang w:eastAsia="hr-HR"/>
        </w:rPr>
        <w:t xml:space="preserve">– </w:t>
      </w:r>
      <w:r w:rsidR="00C40EF8" w:rsidRPr="000B61E5">
        <w:rPr>
          <w:rFonts w:ascii="Arial" w:eastAsia="Times New Roman" w:hAnsi="Arial" w:cs="Arial"/>
          <w:sz w:val="20"/>
          <w:szCs w:val="20"/>
          <w:lang w:eastAsia="hr-HR"/>
        </w:rPr>
        <w:t>izjava o partnerstvu /ako je primjenjivo/</w:t>
      </w:r>
    </w:p>
    <w:p w14:paraId="3C3D9BA1" w14:textId="7528A842" w:rsidR="00C40EF8" w:rsidRPr="000B61E5" w:rsidRDefault="00C40EF8" w:rsidP="001E459E">
      <w:pPr>
        <w:shd w:val="clear" w:color="auto" w:fill="FFFFFF"/>
        <w:spacing w:after="0" w:line="255" w:lineRule="atLeast"/>
        <w:jc w:val="both"/>
        <w:rPr>
          <w:rFonts w:ascii="Arial" w:eastAsia="Times New Roman" w:hAnsi="Arial" w:cs="Arial"/>
          <w:sz w:val="20"/>
          <w:szCs w:val="20"/>
          <w:lang w:eastAsia="hr-HR"/>
        </w:rPr>
      </w:pPr>
      <w:r w:rsidRPr="000B61E5">
        <w:rPr>
          <w:rFonts w:ascii="Arial" w:eastAsia="Times New Roman" w:hAnsi="Arial" w:cs="Arial"/>
          <w:b/>
          <w:sz w:val="20"/>
          <w:szCs w:val="20"/>
          <w:lang w:eastAsia="hr-HR"/>
        </w:rPr>
        <w:t xml:space="preserve">6. Obrazac 5. – </w:t>
      </w:r>
      <w:r w:rsidR="00F3697F" w:rsidRPr="000B61E5">
        <w:rPr>
          <w:rFonts w:ascii="Arial" w:eastAsia="Times New Roman" w:hAnsi="Arial" w:cs="Arial"/>
          <w:sz w:val="20"/>
          <w:szCs w:val="20"/>
          <w:lang w:eastAsia="hr-HR"/>
        </w:rPr>
        <w:t>u</w:t>
      </w:r>
      <w:r w:rsidRPr="000B61E5">
        <w:rPr>
          <w:rFonts w:ascii="Arial" w:eastAsia="Times New Roman" w:hAnsi="Arial" w:cs="Arial"/>
          <w:sz w:val="20"/>
          <w:szCs w:val="20"/>
          <w:lang w:eastAsia="hr-HR"/>
        </w:rPr>
        <w:t>govor o financiranju projekta/programa</w:t>
      </w:r>
    </w:p>
    <w:p w14:paraId="4DB7AB82" w14:textId="77777777" w:rsidR="00C40EF8" w:rsidRPr="000B61E5" w:rsidRDefault="00C40EF8" w:rsidP="001E459E">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7. Obrazac 6. – </w:t>
      </w:r>
      <w:r w:rsidRPr="000B61E5">
        <w:rPr>
          <w:rFonts w:ascii="Arial" w:eastAsia="Times New Roman" w:hAnsi="Arial" w:cs="Arial"/>
          <w:sz w:val="20"/>
          <w:szCs w:val="20"/>
          <w:lang w:eastAsia="hr-HR"/>
        </w:rPr>
        <w:t>opisno izvješće provedbe projekta/programa</w:t>
      </w:r>
    </w:p>
    <w:p w14:paraId="3EE1A1CB" w14:textId="3440B83E" w:rsidR="00C40EF8" w:rsidRPr="000B61E5" w:rsidRDefault="00C40EF8" w:rsidP="001E459E">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 xml:space="preserve">8. Obrazac 7. – </w:t>
      </w:r>
      <w:r w:rsidRPr="000B61E5">
        <w:rPr>
          <w:rFonts w:ascii="Arial" w:eastAsia="Times New Roman" w:hAnsi="Arial" w:cs="Arial"/>
          <w:sz w:val="20"/>
          <w:szCs w:val="20"/>
          <w:lang w:eastAsia="hr-HR"/>
        </w:rPr>
        <w:t>financijsko izvješće realiziranog projekta/programa</w:t>
      </w:r>
      <w:r w:rsidRPr="000B61E5">
        <w:rPr>
          <w:rFonts w:ascii="Arial" w:eastAsia="Times New Roman" w:hAnsi="Arial" w:cs="Arial"/>
          <w:b/>
          <w:sz w:val="20"/>
          <w:szCs w:val="20"/>
          <w:lang w:eastAsia="hr-HR"/>
        </w:rPr>
        <w:t xml:space="preserve"> </w:t>
      </w:r>
    </w:p>
    <w:p w14:paraId="31E8E224" w14:textId="4E383AB8" w:rsidR="000B61E5" w:rsidRPr="000B61E5" w:rsidRDefault="000B61E5" w:rsidP="001E459E">
      <w:pPr>
        <w:shd w:val="clear" w:color="auto" w:fill="FFFFFF"/>
        <w:spacing w:after="0" w:line="255" w:lineRule="atLeast"/>
        <w:jc w:val="both"/>
        <w:rPr>
          <w:rFonts w:ascii="Arial" w:eastAsia="Times New Roman" w:hAnsi="Arial" w:cs="Arial"/>
          <w:b/>
          <w:sz w:val="20"/>
          <w:szCs w:val="20"/>
          <w:lang w:eastAsia="hr-HR"/>
        </w:rPr>
      </w:pPr>
    </w:p>
    <w:p w14:paraId="2F342A73" w14:textId="77777777" w:rsidR="000B61E5" w:rsidRPr="000B61E5" w:rsidRDefault="000B61E5" w:rsidP="000B61E5">
      <w:pPr>
        <w:shd w:val="clear" w:color="auto" w:fill="FFFFFF"/>
        <w:spacing w:after="0" w:line="255" w:lineRule="atLeast"/>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Rezultati Javnog poziva bit će objavljeni na Internet stranicama Općine Lovran.</w:t>
      </w:r>
    </w:p>
    <w:p w14:paraId="2E1F5295" w14:textId="77777777" w:rsidR="00C40EF8" w:rsidRPr="000B61E5" w:rsidRDefault="00C40EF8" w:rsidP="001E459E">
      <w:pPr>
        <w:shd w:val="clear" w:color="auto" w:fill="FFFFFF"/>
        <w:spacing w:after="0" w:line="255" w:lineRule="atLeast"/>
        <w:jc w:val="both"/>
        <w:rPr>
          <w:rFonts w:ascii="Arial" w:eastAsia="Times New Roman" w:hAnsi="Arial" w:cs="Arial"/>
          <w:b/>
          <w:sz w:val="20"/>
          <w:szCs w:val="20"/>
          <w:lang w:eastAsia="hr-HR"/>
        </w:rPr>
      </w:pPr>
    </w:p>
    <w:p w14:paraId="02AFFC51" w14:textId="4345A3DF" w:rsidR="00C40EF8" w:rsidRPr="000B61E5" w:rsidRDefault="00C40EF8" w:rsidP="001E459E">
      <w:pPr>
        <w:shd w:val="clear" w:color="auto" w:fill="FFFFFF"/>
        <w:spacing w:after="0" w:line="255" w:lineRule="atLeast"/>
        <w:jc w:val="both"/>
        <w:rPr>
          <w:rFonts w:ascii="Arial" w:eastAsia="Times New Roman" w:hAnsi="Arial" w:cs="Arial"/>
          <w:sz w:val="20"/>
          <w:szCs w:val="20"/>
          <w:lang w:eastAsia="hr-HR"/>
        </w:rPr>
      </w:pPr>
      <w:r w:rsidRPr="000B61E5">
        <w:rPr>
          <w:rFonts w:ascii="Arial" w:eastAsia="Times New Roman" w:hAnsi="Arial" w:cs="Arial"/>
          <w:b/>
          <w:sz w:val="20"/>
          <w:szCs w:val="20"/>
          <w:lang w:eastAsia="hr-HR"/>
        </w:rPr>
        <w:t xml:space="preserve">Napomena: </w:t>
      </w:r>
      <w:r w:rsidR="008B0854" w:rsidRPr="000B61E5">
        <w:rPr>
          <w:rFonts w:ascii="Arial" w:eastAsia="Times New Roman" w:hAnsi="Arial" w:cs="Arial"/>
          <w:sz w:val="20"/>
          <w:szCs w:val="20"/>
          <w:lang w:eastAsia="hr-HR"/>
        </w:rPr>
        <w:t>obrasci pod rednim brojem</w:t>
      </w:r>
      <w:r w:rsidR="00C3143A" w:rsidRPr="000B61E5">
        <w:rPr>
          <w:rFonts w:ascii="Arial" w:eastAsia="Times New Roman" w:hAnsi="Arial" w:cs="Arial"/>
          <w:sz w:val="20"/>
          <w:szCs w:val="20"/>
          <w:lang w:eastAsia="hr-HR"/>
        </w:rPr>
        <w:t xml:space="preserve"> 1, 2, 3 i 4 /ako je primjenjiv,/ dostavljaju se uz prijavu na Javni poziv, a ostali</w:t>
      </w:r>
      <w:r w:rsidR="008B0854" w:rsidRPr="000B61E5">
        <w:rPr>
          <w:rFonts w:ascii="Arial" w:eastAsia="Times New Roman" w:hAnsi="Arial" w:cs="Arial"/>
          <w:sz w:val="20"/>
          <w:szCs w:val="20"/>
          <w:lang w:eastAsia="hr-HR"/>
        </w:rPr>
        <w:t xml:space="preserve"> </w:t>
      </w:r>
      <w:r w:rsidR="00C3143A" w:rsidRPr="000B61E5">
        <w:rPr>
          <w:rFonts w:ascii="Arial" w:eastAsia="Times New Roman" w:hAnsi="Arial" w:cs="Arial"/>
          <w:sz w:val="20"/>
          <w:szCs w:val="20"/>
          <w:lang w:eastAsia="hr-HR"/>
        </w:rPr>
        <w:t>nakon odabira i real</w:t>
      </w:r>
      <w:r w:rsidR="00D516A1" w:rsidRPr="000B61E5">
        <w:rPr>
          <w:rFonts w:ascii="Arial" w:eastAsia="Times New Roman" w:hAnsi="Arial" w:cs="Arial"/>
          <w:sz w:val="20"/>
          <w:szCs w:val="20"/>
          <w:lang w:eastAsia="hr-HR"/>
        </w:rPr>
        <w:t>izacije</w:t>
      </w:r>
      <w:r w:rsidR="008B0854" w:rsidRPr="000B61E5">
        <w:rPr>
          <w:rFonts w:ascii="Arial" w:eastAsia="Times New Roman" w:hAnsi="Arial" w:cs="Arial"/>
          <w:sz w:val="20"/>
          <w:szCs w:val="20"/>
          <w:lang w:eastAsia="hr-HR"/>
        </w:rPr>
        <w:t xml:space="preserve"> prihvaćenog projekta/programa</w:t>
      </w:r>
      <w:r w:rsidR="00C3143A" w:rsidRPr="000B61E5">
        <w:rPr>
          <w:rFonts w:ascii="Arial" w:eastAsia="Times New Roman" w:hAnsi="Arial" w:cs="Arial"/>
          <w:sz w:val="20"/>
          <w:szCs w:val="20"/>
          <w:lang w:eastAsia="hr-HR"/>
        </w:rPr>
        <w:t>.</w:t>
      </w:r>
    </w:p>
    <w:p w14:paraId="53032C8D" w14:textId="77777777" w:rsidR="00C40EF8" w:rsidRPr="000B61E5" w:rsidRDefault="00C40EF8" w:rsidP="001E459E">
      <w:pPr>
        <w:shd w:val="clear" w:color="auto" w:fill="FFFFFF"/>
        <w:spacing w:after="0" w:line="255" w:lineRule="atLeast"/>
        <w:jc w:val="both"/>
        <w:rPr>
          <w:rFonts w:ascii="Arial" w:eastAsia="Times New Roman" w:hAnsi="Arial" w:cs="Arial"/>
          <w:b/>
          <w:sz w:val="20"/>
          <w:szCs w:val="20"/>
          <w:lang w:eastAsia="hr-HR"/>
        </w:rPr>
      </w:pPr>
    </w:p>
    <w:p w14:paraId="3BD101ED" w14:textId="77777777" w:rsidR="00C40EF8" w:rsidRPr="000B61E5" w:rsidRDefault="00C40EF8" w:rsidP="001E459E">
      <w:pPr>
        <w:shd w:val="clear" w:color="auto" w:fill="FFFFFF"/>
        <w:spacing w:after="0" w:line="255" w:lineRule="atLeast"/>
        <w:jc w:val="both"/>
        <w:rPr>
          <w:rFonts w:ascii="Arial" w:eastAsia="Times New Roman" w:hAnsi="Arial" w:cs="Arial"/>
          <w:b/>
          <w:sz w:val="20"/>
          <w:szCs w:val="20"/>
          <w:lang w:eastAsia="hr-HR"/>
        </w:rPr>
      </w:pPr>
    </w:p>
    <w:p w14:paraId="5C43BFBB" w14:textId="77777777" w:rsidR="00C40EF8" w:rsidRPr="000B61E5" w:rsidRDefault="00C40EF8" w:rsidP="001E459E">
      <w:pPr>
        <w:shd w:val="clear" w:color="auto" w:fill="FFFFFF"/>
        <w:spacing w:after="0" w:line="255" w:lineRule="atLeast"/>
        <w:jc w:val="both"/>
        <w:rPr>
          <w:rFonts w:ascii="Arial" w:eastAsia="Times New Roman" w:hAnsi="Arial" w:cs="Arial"/>
          <w:b/>
          <w:sz w:val="20"/>
          <w:szCs w:val="20"/>
          <w:lang w:eastAsia="hr-HR"/>
        </w:rPr>
      </w:pPr>
    </w:p>
    <w:p w14:paraId="06FE3B12" w14:textId="7F4D4E79" w:rsidR="00F006AC" w:rsidRPr="000B61E5" w:rsidRDefault="00F006AC" w:rsidP="003215C9">
      <w:pPr>
        <w:shd w:val="clear" w:color="auto" w:fill="FFFFFF"/>
        <w:spacing w:after="0" w:line="255" w:lineRule="atLeast"/>
        <w:ind w:left="142"/>
        <w:jc w:val="both"/>
        <w:rPr>
          <w:rFonts w:ascii="Arial" w:eastAsia="Times New Roman" w:hAnsi="Arial" w:cs="Arial"/>
          <w:b/>
          <w:sz w:val="20"/>
          <w:szCs w:val="20"/>
          <w:lang w:eastAsia="hr-HR"/>
        </w:rPr>
      </w:pPr>
      <w:r w:rsidRPr="000B61E5">
        <w:rPr>
          <w:rFonts w:ascii="Arial" w:eastAsia="Times New Roman" w:hAnsi="Arial" w:cs="Arial"/>
          <w:sz w:val="20"/>
          <w:szCs w:val="20"/>
          <w:lang w:eastAsia="hr-HR"/>
        </w:rPr>
        <w:tab/>
      </w:r>
      <w:r w:rsidRPr="000B61E5">
        <w:rPr>
          <w:rFonts w:ascii="Arial" w:eastAsia="Times New Roman" w:hAnsi="Arial" w:cs="Arial"/>
          <w:sz w:val="20"/>
          <w:szCs w:val="20"/>
          <w:lang w:eastAsia="hr-HR"/>
        </w:rPr>
        <w:tab/>
      </w:r>
      <w:r w:rsidRPr="000B61E5">
        <w:rPr>
          <w:rFonts w:ascii="Arial" w:eastAsia="Times New Roman" w:hAnsi="Arial" w:cs="Arial"/>
          <w:sz w:val="20"/>
          <w:szCs w:val="20"/>
          <w:lang w:eastAsia="hr-HR"/>
        </w:rPr>
        <w:tab/>
      </w:r>
      <w:r w:rsidRPr="000B61E5">
        <w:rPr>
          <w:rFonts w:ascii="Arial" w:eastAsia="Times New Roman" w:hAnsi="Arial" w:cs="Arial"/>
          <w:sz w:val="20"/>
          <w:szCs w:val="20"/>
          <w:lang w:eastAsia="hr-HR"/>
        </w:rPr>
        <w:tab/>
      </w:r>
      <w:r w:rsidRPr="000B61E5">
        <w:rPr>
          <w:rFonts w:ascii="Arial" w:eastAsia="Times New Roman" w:hAnsi="Arial" w:cs="Arial"/>
          <w:sz w:val="20"/>
          <w:szCs w:val="20"/>
          <w:lang w:eastAsia="hr-HR"/>
        </w:rPr>
        <w:tab/>
      </w:r>
      <w:r w:rsidRPr="000B61E5">
        <w:rPr>
          <w:rFonts w:ascii="Arial" w:eastAsia="Times New Roman" w:hAnsi="Arial" w:cs="Arial"/>
          <w:sz w:val="20"/>
          <w:szCs w:val="20"/>
          <w:lang w:eastAsia="hr-HR"/>
        </w:rPr>
        <w:tab/>
      </w:r>
      <w:r w:rsidRPr="000B61E5">
        <w:rPr>
          <w:rFonts w:ascii="Arial" w:eastAsia="Times New Roman" w:hAnsi="Arial" w:cs="Arial"/>
          <w:sz w:val="20"/>
          <w:szCs w:val="20"/>
          <w:lang w:eastAsia="hr-HR"/>
        </w:rPr>
        <w:tab/>
      </w:r>
      <w:r w:rsidRPr="000B61E5">
        <w:rPr>
          <w:rFonts w:ascii="Arial" w:eastAsia="Times New Roman" w:hAnsi="Arial" w:cs="Arial"/>
          <w:sz w:val="20"/>
          <w:szCs w:val="20"/>
          <w:lang w:eastAsia="hr-HR"/>
        </w:rPr>
        <w:tab/>
      </w:r>
      <w:r w:rsidR="000B5D3D" w:rsidRPr="000B61E5">
        <w:rPr>
          <w:rFonts w:ascii="Arial" w:eastAsia="Times New Roman" w:hAnsi="Arial" w:cs="Arial"/>
          <w:sz w:val="20"/>
          <w:szCs w:val="20"/>
          <w:lang w:eastAsia="hr-HR"/>
        </w:rPr>
        <w:t xml:space="preserve">      </w:t>
      </w:r>
      <w:r w:rsidRPr="000B61E5">
        <w:rPr>
          <w:rFonts w:ascii="Arial" w:eastAsia="Times New Roman" w:hAnsi="Arial" w:cs="Arial"/>
          <w:b/>
          <w:sz w:val="20"/>
          <w:szCs w:val="20"/>
          <w:lang w:eastAsia="hr-HR"/>
        </w:rPr>
        <w:t>OPĆINSKI NAČELNIK</w:t>
      </w:r>
      <w:r w:rsidR="000B61E5" w:rsidRPr="000B61E5">
        <w:rPr>
          <w:rFonts w:ascii="Arial" w:eastAsia="Times New Roman" w:hAnsi="Arial" w:cs="Arial"/>
          <w:b/>
          <w:sz w:val="20"/>
          <w:szCs w:val="20"/>
          <w:lang w:eastAsia="hr-HR"/>
        </w:rPr>
        <w:t>:</w:t>
      </w:r>
    </w:p>
    <w:p w14:paraId="2D36851E" w14:textId="7596F141" w:rsidR="00291C48" w:rsidRPr="000B61E5" w:rsidRDefault="00F006AC" w:rsidP="003215C9">
      <w:pPr>
        <w:shd w:val="clear" w:color="auto" w:fill="FFFFFF"/>
        <w:spacing w:after="0" w:line="255" w:lineRule="atLeast"/>
        <w:ind w:left="142"/>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ab/>
      </w:r>
      <w:r w:rsidRPr="000B61E5">
        <w:rPr>
          <w:rFonts w:ascii="Arial" w:eastAsia="Times New Roman" w:hAnsi="Arial" w:cs="Arial"/>
          <w:b/>
          <w:sz w:val="20"/>
          <w:szCs w:val="20"/>
          <w:lang w:eastAsia="hr-HR"/>
        </w:rPr>
        <w:tab/>
      </w:r>
    </w:p>
    <w:p w14:paraId="1E3D14CC" w14:textId="1B4F69BC" w:rsidR="00F006AC" w:rsidRPr="000B61E5" w:rsidRDefault="00F006AC" w:rsidP="003215C9">
      <w:pPr>
        <w:shd w:val="clear" w:color="auto" w:fill="FFFFFF"/>
        <w:spacing w:after="0" w:line="255" w:lineRule="atLeast"/>
        <w:ind w:left="142"/>
        <w:jc w:val="both"/>
        <w:rPr>
          <w:rFonts w:ascii="Arial" w:eastAsia="Times New Roman" w:hAnsi="Arial" w:cs="Arial"/>
          <w:b/>
          <w:sz w:val="20"/>
          <w:szCs w:val="20"/>
          <w:lang w:eastAsia="hr-HR"/>
        </w:rPr>
      </w:pPr>
      <w:r w:rsidRPr="000B61E5">
        <w:rPr>
          <w:rFonts w:ascii="Arial" w:eastAsia="Times New Roman" w:hAnsi="Arial" w:cs="Arial"/>
          <w:b/>
          <w:sz w:val="20"/>
          <w:szCs w:val="20"/>
          <w:lang w:eastAsia="hr-HR"/>
        </w:rPr>
        <w:tab/>
      </w:r>
      <w:r w:rsidRPr="000B61E5">
        <w:rPr>
          <w:rFonts w:ascii="Arial" w:eastAsia="Times New Roman" w:hAnsi="Arial" w:cs="Arial"/>
          <w:b/>
          <w:sz w:val="20"/>
          <w:szCs w:val="20"/>
          <w:lang w:eastAsia="hr-HR"/>
        </w:rPr>
        <w:tab/>
      </w:r>
      <w:r w:rsidRPr="000B61E5">
        <w:rPr>
          <w:rFonts w:ascii="Arial" w:eastAsia="Times New Roman" w:hAnsi="Arial" w:cs="Arial"/>
          <w:b/>
          <w:sz w:val="20"/>
          <w:szCs w:val="20"/>
          <w:lang w:eastAsia="hr-HR"/>
        </w:rPr>
        <w:tab/>
      </w:r>
      <w:r w:rsidRPr="000B61E5">
        <w:rPr>
          <w:rFonts w:ascii="Arial" w:eastAsia="Times New Roman" w:hAnsi="Arial" w:cs="Arial"/>
          <w:b/>
          <w:sz w:val="20"/>
          <w:szCs w:val="20"/>
          <w:lang w:eastAsia="hr-HR"/>
        </w:rPr>
        <w:tab/>
      </w:r>
      <w:r w:rsidRPr="000B61E5">
        <w:rPr>
          <w:rFonts w:ascii="Arial" w:eastAsia="Times New Roman" w:hAnsi="Arial" w:cs="Arial"/>
          <w:b/>
          <w:sz w:val="20"/>
          <w:szCs w:val="20"/>
          <w:lang w:eastAsia="hr-HR"/>
        </w:rPr>
        <w:tab/>
      </w:r>
      <w:r w:rsidRPr="000B61E5">
        <w:rPr>
          <w:rFonts w:ascii="Arial" w:eastAsia="Times New Roman" w:hAnsi="Arial" w:cs="Arial"/>
          <w:b/>
          <w:sz w:val="20"/>
          <w:szCs w:val="20"/>
          <w:lang w:eastAsia="hr-HR"/>
        </w:rPr>
        <w:tab/>
      </w:r>
      <w:r w:rsidR="00C15C3E" w:rsidRPr="000B61E5">
        <w:rPr>
          <w:rFonts w:ascii="Arial" w:eastAsia="Times New Roman" w:hAnsi="Arial" w:cs="Arial"/>
          <w:b/>
          <w:sz w:val="20"/>
          <w:szCs w:val="20"/>
          <w:lang w:eastAsia="hr-HR"/>
        </w:rPr>
        <w:tab/>
      </w:r>
      <w:r w:rsidR="00C15C3E" w:rsidRPr="000B61E5">
        <w:rPr>
          <w:rFonts w:ascii="Arial" w:eastAsia="Times New Roman" w:hAnsi="Arial" w:cs="Arial"/>
          <w:b/>
          <w:sz w:val="20"/>
          <w:szCs w:val="20"/>
          <w:lang w:eastAsia="hr-HR"/>
        </w:rPr>
        <w:tab/>
      </w:r>
      <w:r w:rsidR="00251ED7" w:rsidRPr="000B61E5">
        <w:rPr>
          <w:rFonts w:ascii="Arial" w:eastAsia="Times New Roman" w:hAnsi="Arial" w:cs="Arial"/>
          <w:b/>
          <w:sz w:val="20"/>
          <w:szCs w:val="20"/>
          <w:lang w:eastAsia="hr-HR"/>
        </w:rPr>
        <w:t xml:space="preserve">     Bojan Simonič, </w:t>
      </w:r>
      <w:proofErr w:type="spellStart"/>
      <w:r w:rsidR="00251ED7" w:rsidRPr="000B61E5">
        <w:rPr>
          <w:rFonts w:ascii="Arial" w:eastAsia="Times New Roman" w:hAnsi="Arial" w:cs="Arial"/>
          <w:b/>
          <w:sz w:val="20"/>
          <w:szCs w:val="20"/>
          <w:lang w:eastAsia="hr-HR"/>
        </w:rPr>
        <w:t>mag</w:t>
      </w:r>
      <w:proofErr w:type="spellEnd"/>
      <w:r w:rsidR="00251ED7" w:rsidRPr="000B61E5">
        <w:rPr>
          <w:rFonts w:ascii="Arial" w:eastAsia="Times New Roman" w:hAnsi="Arial" w:cs="Arial"/>
          <w:b/>
          <w:sz w:val="20"/>
          <w:szCs w:val="20"/>
          <w:lang w:eastAsia="hr-HR"/>
        </w:rPr>
        <w:t xml:space="preserve">. </w:t>
      </w:r>
      <w:proofErr w:type="spellStart"/>
      <w:r w:rsidR="00251ED7" w:rsidRPr="000B61E5">
        <w:rPr>
          <w:rFonts w:ascii="Arial" w:eastAsia="Times New Roman" w:hAnsi="Arial" w:cs="Arial"/>
          <w:b/>
          <w:sz w:val="20"/>
          <w:szCs w:val="20"/>
          <w:lang w:eastAsia="hr-HR"/>
        </w:rPr>
        <w:t>oec</w:t>
      </w:r>
      <w:proofErr w:type="spellEnd"/>
      <w:r w:rsidR="00251ED7" w:rsidRPr="000B61E5">
        <w:rPr>
          <w:rFonts w:ascii="Arial" w:eastAsia="Times New Roman" w:hAnsi="Arial" w:cs="Arial"/>
          <w:b/>
          <w:sz w:val="20"/>
          <w:szCs w:val="20"/>
          <w:lang w:eastAsia="hr-HR"/>
        </w:rPr>
        <w:t>.</w:t>
      </w:r>
    </w:p>
    <w:p w14:paraId="0F67B4EF" w14:textId="7779CD08" w:rsidR="001E459E" w:rsidRPr="000B61E5" w:rsidRDefault="001E459E" w:rsidP="003215C9">
      <w:pPr>
        <w:shd w:val="clear" w:color="auto" w:fill="FFFFFF"/>
        <w:spacing w:after="0" w:line="255" w:lineRule="atLeast"/>
        <w:ind w:left="142"/>
        <w:jc w:val="both"/>
        <w:rPr>
          <w:rFonts w:ascii="Arial" w:eastAsia="Times New Roman" w:hAnsi="Arial" w:cs="Arial"/>
          <w:sz w:val="20"/>
          <w:szCs w:val="20"/>
          <w:lang w:eastAsia="hr-HR"/>
        </w:rPr>
      </w:pPr>
    </w:p>
    <w:sectPr w:rsidR="001E459E" w:rsidRPr="000B61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0AB1"/>
    <w:multiLevelType w:val="hybridMultilevel"/>
    <w:tmpl w:val="22546FD4"/>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6D5DF2"/>
    <w:multiLevelType w:val="hybridMultilevel"/>
    <w:tmpl w:val="A05C54B8"/>
    <w:lvl w:ilvl="0" w:tplc="041A0001">
      <w:start w:val="1"/>
      <w:numFmt w:val="bullet"/>
      <w:lvlText w:val=""/>
      <w:lvlJc w:val="left"/>
      <w:pPr>
        <w:ind w:left="2130" w:hanging="360"/>
      </w:pPr>
      <w:rPr>
        <w:rFonts w:ascii="Symbol" w:hAnsi="Symbol" w:hint="default"/>
      </w:rPr>
    </w:lvl>
    <w:lvl w:ilvl="1" w:tplc="041A0003" w:tentative="1">
      <w:start w:val="1"/>
      <w:numFmt w:val="bullet"/>
      <w:lvlText w:val="o"/>
      <w:lvlJc w:val="left"/>
      <w:pPr>
        <w:ind w:left="2850" w:hanging="360"/>
      </w:pPr>
      <w:rPr>
        <w:rFonts w:ascii="Courier New" w:hAnsi="Courier New" w:cs="Courier New" w:hint="default"/>
      </w:rPr>
    </w:lvl>
    <w:lvl w:ilvl="2" w:tplc="041A0005" w:tentative="1">
      <w:start w:val="1"/>
      <w:numFmt w:val="bullet"/>
      <w:lvlText w:val=""/>
      <w:lvlJc w:val="left"/>
      <w:pPr>
        <w:ind w:left="3570" w:hanging="360"/>
      </w:pPr>
      <w:rPr>
        <w:rFonts w:ascii="Wingdings" w:hAnsi="Wingdings" w:hint="default"/>
      </w:rPr>
    </w:lvl>
    <w:lvl w:ilvl="3" w:tplc="041A0001" w:tentative="1">
      <w:start w:val="1"/>
      <w:numFmt w:val="bullet"/>
      <w:lvlText w:val=""/>
      <w:lvlJc w:val="left"/>
      <w:pPr>
        <w:ind w:left="4290" w:hanging="360"/>
      </w:pPr>
      <w:rPr>
        <w:rFonts w:ascii="Symbol" w:hAnsi="Symbol" w:hint="default"/>
      </w:rPr>
    </w:lvl>
    <w:lvl w:ilvl="4" w:tplc="041A0003" w:tentative="1">
      <w:start w:val="1"/>
      <w:numFmt w:val="bullet"/>
      <w:lvlText w:val="o"/>
      <w:lvlJc w:val="left"/>
      <w:pPr>
        <w:ind w:left="5010" w:hanging="360"/>
      </w:pPr>
      <w:rPr>
        <w:rFonts w:ascii="Courier New" w:hAnsi="Courier New" w:cs="Courier New" w:hint="default"/>
      </w:rPr>
    </w:lvl>
    <w:lvl w:ilvl="5" w:tplc="041A0005" w:tentative="1">
      <w:start w:val="1"/>
      <w:numFmt w:val="bullet"/>
      <w:lvlText w:val=""/>
      <w:lvlJc w:val="left"/>
      <w:pPr>
        <w:ind w:left="5730" w:hanging="360"/>
      </w:pPr>
      <w:rPr>
        <w:rFonts w:ascii="Wingdings" w:hAnsi="Wingdings" w:hint="default"/>
      </w:rPr>
    </w:lvl>
    <w:lvl w:ilvl="6" w:tplc="041A0001" w:tentative="1">
      <w:start w:val="1"/>
      <w:numFmt w:val="bullet"/>
      <w:lvlText w:val=""/>
      <w:lvlJc w:val="left"/>
      <w:pPr>
        <w:ind w:left="6450" w:hanging="360"/>
      </w:pPr>
      <w:rPr>
        <w:rFonts w:ascii="Symbol" w:hAnsi="Symbol" w:hint="default"/>
      </w:rPr>
    </w:lvl>
    <w:lvl w:ilvl="7" w:tplc="041A0003" w:tentative="1">
      <w:start w:val="1"/>
      <w:numFmt w:val="bullet"/>
      <w:lvlText w:val="o"/>
      <w:lvlJc w:val="left"/>
      <w:pPr>
        <w:ind w:left="7170" w:hanging="360"/>
      </w:pPr>
      <w:rPr>
        <w:rFonts w:ascii="Courier New" w:hAnsi="Courier New" w:cs="Courier New" w:hint="default"/>
      </w:rPr>
    </w:lvl>
    <w:lvl w:ilvl="8" w:tplc="041A0005" w:tentative="1">
      <w:start w:val="1"/>
      <w:numFmt w:val="bullet"/>
      <w:lvlText w:val=""/>
      <w:lvlJc w:val="left"/>
      <w:pPr>
        <w:ind w:left="7890" w:hanging="360"/>
      </w:pPr>
      <w:rPr>
        <w:rFonts w:ascii="Wingdings" w:hAnsi="Wingdings" w:hint="default"/>
      </w:rPr>
    </w:lvl>
  </w:abstractNum>
  <w:abstractNum w:abstractNumId="2" w15:restartNumberingAfterBreak="0">
    <w:nsid w:val="10CF06EE"/>
    <w:multiLevelType w:val="hybridMultilevel"/>
    <w:tmpl w:val="34EA4476"/>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142389"/>
    <w:multiLevelType w:val="hybridMultilevel"/>
    <w:tmpl w:val="EC483C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91F450A"/>
    <w:multiLevelType w:val="hybridMultilevel"/>
    <w:tmpl w:val="9FA648EA"/>
    <w:lvl w:ilvl="0" w:tplc="740EA0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D31750D"/>
    <w:multiLevelType w:val="hybridMultilevel"/>
    <w:tmpl w:val="B5D2DDF6"/>
    <w:lvl w:ilvl="0" w:tplc="DF927FD6">
      <w:start w:val="7"/>
      <w:numFmt w:val="bullet"/>
      <w:lvlText w:val="-"/>
      <w:lvlJc w:val="left"/>
      <w:pPr>
        <w:ind w:left="502" w:hanging="360"/>
      </w:pPr>
      <w:rPr>
        <w:rFonts w:ascii="Arial" w:eastAsia="Times New Roman" w:hAnsi="Arial" w:cs="Arial" w:hint="default"/>
      </w:rPr>
    </w:lvl>
    <w:lvl w:ilvl="1" w:tplc="041A0003">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15:restartNumberingAfterBreak="0">
    <w:nsid w:val="2E3F5B0E"/>
    <w:multiLevelType w:val="hybridMultilevel"/>
    <w:tmpl w:val="E2929B84"/>
    <w:lvl w:ilvl="0" w:tplc="AC64EAE0">
      <w:start w:val="6"/>
      <w:numFmt w:val="decimal"/>
      <w:lvlText w:val="%1."/>
      <w:lvlJc w:val="left"/>
      <w:pPr>
        <w:ind w:left="3621"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F191F5E"/>
    <w:multiLevelType w:val="hybridMultilevel"/>
    <w:tmpl w:val="60982B86"/>
    <w:lvl w:ilvl="0" w:tplc="DD04A49C">
      <w:start w:val="1"/>
      <w:numFmt w:val="decimal"/>
      <w:lvlText w:val="%1."/>
      <w:lvlJc w:val="left"/>
      <w:pPr>
        <w:ind w:left="3621" w:hanging="360"/>
      </w:pPr>
      <w:rPr>
        <w:rFonts w:hint="default"/>
        <w:b/>
      </w:rPr>
    </w:lvl>
    <w:lvl w:ilvl="1" w:tplc="041A0019" w:tentative="1">
      <w:start w:val="1"/>
      <w:numFmt w:val="lowerLetter"/>
      <w:lvlText w:val="%2."/>
      <w:lvlJc w:val="left"/>
      <w:pPr>
        <w:ind w:left="4284" w:hanging="360"/>
      </w:pPr>
    </w:lvl>
    <w:lvl w:ilvl="2" w:tplc="041A001B" w:tentative="1">
      <w:start w:val="1"/>
      <w:numFmt w:val="lowerRoman"/>
      <w:lvlText w:val="%3."/>
      <w:lvlJc w:val="right"/>
      <w:pPr>
        <w:ind w:left="5004" w:hanging="180"/>
      </w:pPr>
    </w:lvl>
    <w:lvl w:ilvl="3" w:tplc="041A000F" w:tentative="1">
      <w:start w:val="1"/>
      <w:numFmt w:val="decimal"/>
      <w:lvlText w:val="%4."/>
      <w:lvlJc w:val="left"/>
      <w:pPr>
        <w:ind w:left="5724" w:hanging="360"/>
      </w:pPr>
    </w:lvl>
    <w:lvl w:ilvl="4" w:tplc="041A0019" w:tentative="1">
      <w:start w:val="1"/>
      <w:numFmt w:val="lowerLetter"/>
      <w:lvlText w:val="%5."/>
      <w:lvlJc w:val="left"/>
      <w:pPr>
        <w:ind w:left="6444" w:hanging="360"/>
      </w:pPr>
    </w:lvl>
    <w:lvl w:ilvl="5" w:tplc="041A001B" w:tentative="1">
      <w:start w:val="1"/>
      <w:numFmt w:val="lowerRoman"/>
      <w:lvlText w:val="%6."/>
      <w:lvlJc w:val="right"/>
      <w:pPr>
        <w:ind w:left="7164" w:hanging="180"/>
      </w:pPr>
    </w:lvl>
    <w:lvl w:ilvl="6" w:tplc="041A000F" w:tentative="1">
      <w:start w:val="1"/>
      <w:numFmt w:val="decimal"/>
      <w:lvlText w:val="%7."/>
      <w:lvlJc w:val="left"/>
      <w:pPr>
        <w:ind w:left="7884" w:hanging="360"/>
      </w:pPr>
    </w:lvl>
    <w:lvl w:ilvl="7" w:tplc="041A0019" w:tentative="1">
      <w:start w:val="1"/>
      <w:numFmt w:val="lowerLetter"/>
      <w:lvlText w:val="%8."/>
      <w:lvlJc w:val="left"/>
      <w:pPr>
        <w:ind w:left="8604" w:hanging="360"/>
      </w:pPr>
    </w:lvl>
    <w:lvl w:ilvl="8" w:tplc="041A001B" w:tentative="1">
      <w:start w:val="1"/>
      <w:numFmt w:val="lowerRoman"/>
      <w:lvlText w:val="%9."/>
      <w:lvlJc w:val="right"/>
      <w:pPr>
        <w:ind w:left="9324" w:hanging="180"/>
      </w:pPr>
    </w:lvl>
  </w:abstractNum>
  <w:abstractNum w:abstractNumId="8" w15:restartNumberingAfterBreak="0">
    <w:nsid w:val="32F75AA7"/>
    <w:multiLevelType w:val="hybridMultilevel"/>
    <w:tmpl w:val="24809846"/>
    <w:lvl w:ilvl="0" w:tplc="DF927FD6">
      <w:start w:val="7"/>
      <w:numFmt w:val="bullet"/>
      <w:lvlText w:val="-"/>
      <w:lvlJc w:val="left"/>
      <w:pPr>
        <w:ind w:left="862" w:hanging="360"/>
      </w:pPr>
      <w:rPr>
        <w:rFonts w:ascii="Arial" w:eastAsia="Times New Roman" w:hAnsi="Arial" w:cs="Aria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9" w15:restartNumberingAfterBreak="0">
    <w:nsid w:val="3AC2563A"/>
    <w:multiLevelType w:val="hybridMultilevel"/>
    <w:tmpl w:val="F48C345A"/>
    <w:lvl w:ilvl="0" w:tplc="DF927FD6">
      <w:start w:val="7"/>
      <w:numFmt w:val="bullet"/>
      <w:lvlText w:val="-"/>
      <w:lvlJc w:val="left"/>
      <w:pPr>
        <w:ind w:left="502"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D0F259D"/>
    <w:multiLevelType w:val="hybridMultilevel"/>
    <w:tmpl w:val="4F68A3BE"/>
    <w:lvl w:ilvl="0" w:tplc="041A0001">
      <w:start w:val="1"/>
      <w:numFmt w:val="bullet"/>
      <w:lvlText w:val=""/>
      <w:lvlJc w:val="left"/>
      <w:pPr>
        <w:ind w:left="2130" w:hanging="360"/>
      </w:pPr>
      <w:rPr>
        <w:rFonts w:ascii="Symbol" w:hAnsi="Symbol" w:hint="default"/>
      </w:rPr>
    </w:lvl>
    <w:lvl w:ilvl="1" w:tplc="041A0003" w:tentative="1">
      <w:start w:val="1"/>
      <w:numFmt w:val="bullet"/>
      <w:lvlText w:val="o"/>
      <w:lvlJc w:val="left"/>
      <w:pPr>
        <w:ind w:left="2850" w:hanging="360"/>
      </w:pPr>
      <w:rPr>
        <w:rFonts w:ascii="Courier New" w:hAnsi="Courier New" w:cs="Courier New" w:hint="default"/>
      </w:rPr>
    </w:lvl>
    <w:lvl w:ilvl="2" w:tplc="041A0005" w:tentative="1">
      <w:start w:val="1"/>
      <w:numFmt w:val="bullet"/>
      <w:lvlText w:val=""/>
      <w:lvlJc w:val="left"/>
      <w:pPr>
        <w:ind w:left="3570" w:hanging="360"/>
      </w:pPr>
      <w:rPr>
        <w:rFonts w:ascii="Wingdings" w:hAnsi="Wingdings" w:hint="default"/>
      </w:rPr>
    </w:lvl>
    <w:lvl w:ilvl="3" w:tplc="041A0001" w:tentative="1">
      <w:start w:val="1"/>
      <w:numFmt w:val="bullet"/>
      <w:lvlText w:val=""/>
      <w:lvlJc w:val="left"/>
      <w:pPr>
        <w:ind w:left="4290" w:hanging="360"/>
      </w:pPr>
      <w:rPr>
        <w:rFonts w:ascii="Symbol" w:hAnsi="Symbol" w:hint="default"/>
      </w:rPr>
    </w:lvl>
    <w:lvl w:ilvl="4" w:tplc="041A0003" w:tentative="1">
      <w:start w:val="1"/>
      <w:numFmt w:val="bullet"/>
      <w:lvlText w:val="o"/>
      <w:lvlJc w:val="left"/>
      <w:pPr>
        <w:ind w:left="5010" w:hanging="360"/>
      </w:pPr>
      <w:rPr>
        <w:rFonts w:ascii="Courier New" w:hAnsi="Courier New" w:cs="Courier New" w:hint="default"/>
      </w:rPr>
    </w:lvl>
    <w:lvl w:ilvl="5" w:tplc="041A0005" w:tentative="1">
      <w:start w:val="1"/>
      <w:numFmt w:val="bullet"/>
      <w:lvlText w:val=""/>
      <w:lvlJc w:val="left"/>
      <w:pPr>
        <w:ind w:left="5730" w:hanging="360"/>
      </w:pPr>
      <w:rPr>
        <w:rFonts w:ascii="Wingdings" w:hAnsi="Wingdings" w:hint="default"/>
      </w:rPr>
    </w:lvl>
    <w:lvl w:ilvl="6" w:tplc="041A0001" w:tentative="1">
      <w:start w:val="1"/>
      <w:numFmt w:val="bullet"/>
      <w:lvlText w:val=""/>
      <w:lvlJc w:val="left"/>
      <w:pPr>
        <w:ind w:left="6450" w:hanging="360"/>
      </w:pPr>
      <w:rPr>
        <w:rFonts w:ascii="Symbol" w:hAnsi="Symbol" w:hint="default"/>
      </w:rPr>
    </w:lvl>
    <w:lvl w:ilvl="7" w:tplc="041A0003" w:tentative="1">
      <w:start w:val="1"/>
      <w:numFmt w:val="bullet"/>
      <w:lvlText w:val="o"/>
      <w:lvlJc w:val="left"/>
      <w:pPr>
        <w:ind w:left="7170" w:hanging="360"/>
      </w:pPr>
      <w:rPr>
        <w:rFonts w:ascii="Courier New" w:hAnsi="Courier New" w:cs="Courier New" w:hint="default"/>
      </w:rPr>
    </w:lvl>
    <w:lvl w:ilvl="8" w:tplc="041A0005" w:tentative="1">
      <w:start w:val="1"/>
      <w:numFmt w:val="bullet"/>
      <w:lvlText w:val=""/>
      <w:lvlJc w:val="left"/>
      <w:pPr>
        <w:ind w:left="7890" w:hanging="360"/>
      </w:pPr>
      <w:rPr>
        <w:rFonts w:ascii="Wingdings" w:hAnsi="Wingdings" w:hint="default"/>
      </w:rPr>
    </w:lvl>
  </w:abstractNum>
  <w:abstractNum w:abstractNumId="11" w15:restartNumberingAfterBreak="0">
    <w:nsid w:val="53576583"/>
    <w:multiLevelType w:val="hybridMultilevel"/>
    <w:tmpl w:val="F9EC57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91D77B1"/>
    <w:multiLevelType w:val="hybridMultilevel"/>
    <w:tmpl w:val="883E121A"/>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8B771F2"/>
    <w:multiLevelType w:val="hybridMultilevel"/>
    <w:tmpl w:val="6810C204"/>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A74006A"/>
    <w:multiLevelType w:val="hybridMultilevel"/>
    <w:tmpl w:val="24E00D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DB601FC"/>
    <w:multiLevelType w:val="hybridMultilevel"/>
    <w:tmpl w:val="BDE69032"/>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5"/>
  </w:num>
  <w:num w:numId="5">
    <w:abstractNumId w:val="9"/>
  </w:num>
  <w:num w:numId="6">
    <w:abstractNumId w:val="8"/>
  </w:num>
  <w:num w:numId="7">
    <w:abstractNumId w:val="12"/>
  </w:num>
  <w:num w:numId="8">
    <w:abstractNumId w:val="0"/>
  </w:num>
  <w:num w:numId="9">
    <w:abstractNumId w:val="15"/>
  </w:num>
  <w:num w:numId="10">
    <w:abstractNumId w:val="13"/>
  </w:num>
  <w:num w:numId="11">
    <w:abstractNumId w:val="6"/>
  </w:num>
  <w:num w:numId="12">
    <w:abstractNumId w:val="14"/>
  </w:num>
  <w:num w:numId="13">
    <w:abstractNumId w:val="2"/>
  </w:num>
  <w:num w:numId="14">
    <w:abstractNumId w:val="11"/>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440"/>
    <w:rsid w:val="00000CD9"/>
    <w:rsid w:val="00004B18"/>
    <w:rsid w:val="00040DB7"/>
    <w:rsid w:val="00044917"/>
    <w:rsid w:val="00050015"/>
    <w:rsid w:val="00055FC2"/>
    <w:rsid w:val="0006237A"/>
    <w:rsid w:val="000B5D3D"/>
    <w:rsid w:val="000B61E5"/>
    <w:rsid w:val="000C7329"/>
    <w:rsid w:val="000E1679"/>
    <w:rsid w:val="000F351F"/>
    <w:rsid w:val="001106EE"/>
    <w:rsid w:val="00162E72"/>
    <w:rsid w:val="00166BFB"/>
    <w:rsid w:val="001B0940"/>
    <w:rsid w:val="001B4DE8"/>
    <w:rsid w:val="001E459E"/>
    <w:rsid w:val="001F5649"/>
    <w:rsid w:val="002169F9"/>
    <w:rsid w:val="002217E7"/>
    <w:rsid w:val="00226EDC"/>
    <w:rsid w:val="00251ED7"/>
    <w:rsid w:val="00252C9B"/>
    <w:rsid w:val="002710E5"/>
    <w:rsid w:val="0028798D"/>
    <w:rsid w:val="00291C48"/>
    <w:rsid w:val="002E4749"/>
    <w:rsid w:val="002F755B"/>
    <w:rsid w:val="00306DD3"/>
    <w:rsid w:val="003215C9"/>
    <w:rsid w:val="00330BC7"/>
    <w:rsid w:val="003408BD"/>
    <w:rsid w:val="00381B8A"/>
    <w:rsid w:val="003B7E8F"/>
    <w:rsid w:val="004012B5"/>
    <w:rsid w:val="004207EF"/>
    <w:rsid w:val="00423209"/>
    <w:rsid w:val="004453D3"/>
    <w:rsid w:val="004463FF"/>
    <w:rsid w:val="004739E3"/>
    <w:rsid w:val="00532048"/>
    <w:rsid w:val="005D77E2"/>
    <w:rsid w:val="005D7A35"/>
    <w:rsid w:val="005E733C"/>
    <w:rsid w:val="00616E2A"/>
    <w:rsid w:val="006263FA"/>
    <w:rsid w:val="0063109D"/>
    <w:rsid w:val="00633428"/>
    <w:rsid w:val="00670262"/>
    <w:rsid w:val="00694F6C"/>
    <w:rsid w:val="006C3990"/>
    <w:rsid w:val="006D61F5"/>
    <w:rsid w:val="006F13C8"/>
    <w:rsid w:val="00703553"/>
    <w:rsid w:val="0072506D"/>
    <w:rsid w:val="00726105"/>
    <w:rsid w:val="00795539"/>
    <w:rsid w:val="007B5BB7"/>
    <w:rsid w:val="007C101F"/>
    <w:rsid w:val="007D5BB7"/>
    <w:rsid w:val="007E503C"/>
    <w:rsid w:val="00842112"/>
    <w:rsid w:val="0084740F"/>
    <w:rsid w:val="00861031"/>
    <w:rsid w:val="008921BA"/>
    <w:rsid w:val="008B0854"/>
    <w:rsid w:val="008E10F8"/>
    <w:rsid w:val="008F375E"/>
    <w:rsid w:val="0092310A"/>
    <w:rsid w:val="009233CF"/>
    <w:rsid w:val="00926C9F"/>
    <w:rsid w:val="00954BC1"/>
    <w:rsid w:val="00967A81"/>
    <w:rsid w:val="00974D20"/>
    <w:rsid w:val="00991F01"/>
    <w:rsid w:val="009A63DA"/>
    <w:rsid w:val="009D065B"/>
    <w:rsid w:val="009D1B98"/>
    <w:rsid w:val="00A2099A"/>
    <w:rsid w:val="00A333AF"/>
    <w:rsid w:val="00A52FB9"/>
    <w:rsid w:val="00A6257D"/>
    <w:rsid w:val="00A71440"/>
    <w:rsid w:val="00A730CE"/>
    <w:rsid w:val="00A73CC1"/>
    <w:rsid w:val="00AC0F73"/>
    <w:rsid w:val="00AE4EC4"/>
    <w:rsid w:val="00AF005C"/>
    <w:rsid w:val="00AF470A"/>
    <w:rsid w:val="00AF761A"/>
    <w:rsid w:val="00B02033"/>
    <w:rsid w:val="00B0581C"/>
    <w:rsid w:val="00B23EB4"/>
    <w:rsid w:val="00B24747"/>
    <w:rsid w:val="00B37846"/>
    <w:rsid w:val="00B47411"/>
    <w:rsid w:val="00B47F61"/>
    <w:rsid w:val="00B7406C"/>
    <w:rsid w:val="00B77FAA"/>
    <w:rsid w:val="00B949F1"/>
    <w:rsid w:val="00BC6869"/>
    <w:rsid w:val="00C14AC4"/>
    <w:rsid w:val="00C15C3E"/>
    <w:rsid w:val="00C16DC3"/>
    <w:rsid w:val="00C3143A"/>
    <w:rsid w:val="00C40EF8"/>
    <w:rsid w:val="00C440CC"/>
    <w:rsid w:val="00C6504F"/>
    <w:rsid w:val="00CA3249"/>
    <w:rsid w:val="00CF72C0"/>
    <w:rsid w:val="00CF748C"/>
    <w:rsid w:val="00D23394"/>
    <w:rsid w:val="00D377B9"/>
    <w:rsid w:val="00D516A1"/>
    <w:rsid w:val="00D63875"/>
    <w:rsid w:val="00D80CDF"/>
    <w:rsid w:val="00D8249C"/>
    <w:rsid w:val="00D84327"/>
    <w:rsid w:val="00DA74BA"/>
    <w:rsid w:val="00DB75F1"/>
    <w:rsid w:val="00DC5053"/>
    <w:rsid w:val="00DD216A"/>
    <w:rsid w:val="00DE15FD"/>
    <w:rsid w:val="00E16BCE"/>
    <w:rsid w:val="00E2643F"/>
    <w:rsid w:val="00E40FAD"/>
    <w:rsid w:val="00E748B3"/>
    <w:rsid w:val="00E83D12"/>
    <w:rsid w:val="00EA7133"/>
    <w:rsid w:val="00ED4111"/>
    <w:rsid w:val="00ED53B9"/>
    <w:rsid w:val="00F006AC"/>
    <w:rsid w:val="00F07BA7"/>
    <w:rsid w:val="00F110F6"/>
    <w:rsid w:val="00F1163F"/>
    <w:rsid w:val="00F3697F"/>
    <w:rsid w:val="00F72973"/>
    <w:rsid w:val="00F84023"/>
    <w:rsid w:val="00F87128"/>
    <w:rsid w:val="00FA7AD8"/>
    <w:rsid w:val="00FB2233"/>
    <w:rsid w:val="00FC722C"/>
    <w:rsid w:val="00FE14C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64837"/>
  <w15:chartTrackingRefBased/>
  <w15:docId w15:val="{7DAFAA71-AAE7-4E45-BB67-E751F97E6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144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basedOn w:val="Zadanifontodlomka"/>
    <w:uiPriority w:val="99"/>
    <w:semiHidden/>
    <w:unhideWhenUsed/>
    <w:rsid w:val="00A71440"/>
    <w:rPr>
      <w:sz w:val="16"/>
      <w:szCs w:val="16"/>
    </w:rPr>
  </w:style>
  <w:style w:type="paragraph" w:styleId="Tekstkomentara">
    <w:name w:val="annotation text"/>
    <w:basedOn w:val="Normal"/>
    <w:link w:val="TekstkomentaraChar"/>
    <w:uiPriority w:val="99"/>
    <w:semiHidden/>
    <w:unhideWhenUsed/>
    <w:rsid w:val="00A71440"/>
    <w:pPr>
      <w:spacing w:line="240" w:lineRule="auto"/>
    </w:pPr>
    <w:rPr>
      <w:sz w:val="20"/>
      <w:szCs w:val="20"/>
    </w:rPr>
  </w:style>
  <w:style w:type="character" w:customStyle="1" w:styleId="TekstkomentaraChar">
    <w:name w:val="Tekst komentara Char"/>
    <w:basedOn w:val="Zadanifontodlomka"/>
    <w:link w:val="Tekstkomentara"/>
    <w:uiPriority w:val="99"/>
    <w:semiHidden/>
    <w:rsid w:val="00A71440"/>
    <w:rPr>
      <w:sz w:val="20"/>
      <w:szCs w:val="20"/>
    </w:rPr>
  </w:style>
  <w:style w:type="paragraph" w:styleId="Odlomakpopisa">
    <w:name w:val="List Paragraph"/>
    <w:basedOn w:val="Normal"/>
    <w:uiPriority w:val="34"/>
    <w:qFormat/>
    <w:rsid w:val="00A71440"/>
    <w:pPr>
      <w:ind w:left="720"/>
      <w:contextualSpacing/>
    </w:pPr>
  </w:style>
  <w:style w:type="paragraph" w:styleId="Tekstbalonia">
    <w:name w:val="Balloon Text"/>
    <w:basedOn w:val="Normal"/>
    <w:link w:val="TekstbaloniaChar"/>
    <w:uiPriority w:val="99"/>
    <w:semiHidden/>
    <w:unhideWhenUsed/>
    <w:rsid w:val="00A7144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71440"/>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A71440"/>
    <w:rPr>
      <w:b/>
      <w:bCs/>
    </w:rPr>
  </w:style>
  <w:style w:type="character" w:customStyle="1" w:styleId="PredmetkomentaraChar">
    <w:name w:val="Predmet komentara Char"/>
    <w:basedOn w:val="TekstkomentaraChar"/>
    <w:link w:val="Predmetkomentara"/>
    <w:uiPriority w:val="99"/>
    <w:semiHidden/>
    <w:rsid w:val="00A71440"/>
    <w:rPr>
      <w:b/>
      <w:bCs/>
      <w:sz w:val="20"/>
      <w:szCs w:val="20"/>
    </w:rPr>
  </w:style>
  <w:style w:type="character" w:styleId="Hiperveza">
    <w:name w:val="Hyperlink"/>
    <w:basedOn w:val="Zadanifontodlomka"/>
    <w:uiPriority w:val="99"/>
    <w:unhideWhenUsed/>
    <w:rsid w:val="00D63875"/>
    <w:rPr>
      <w:color w:val="0563C1" w:themeColor="hyperlink"/>
      <w:u w:val="single"/>
    </w:rPr>
  </w:style>
  <w:style w:type="paragraph" w:styleId="Revizija">
    <w:name w:val="Revision"/>
    <w:hidden/>
    <w:uiPriority w:val="99"/>
    <w:semiHidden/>
    <w:rsid w:val="00991F01"/>
    <w:pPr>
      <w:spacing w:after="0" w:line="240" w:lineRule="auto"/>
    </w:pPr>
  </w:style>
  <w:style w:type="paragraph" w:customStyle="1" w:styleId="Default">
    <w:name w:val="Default"/>
    <w:rsid w:val="001F5649"/>
    <w:pPr>
      <w:autoSpaceDE w:val="0"/>
      <w:autoSpaceDN w:val="0"/>
      <w:adjustRightInd w:val="0"/>
      <w:spacing w:after="0" w:line="240" w:lineRule="auto"/>
    </w:pPr>
    <w:rPr>
      <w:rFonts w:ascii="Times New Roman" w:hAnsi="Times New Roman" w:cs="Times New Roman"/>
      <w:color w:val="000000"/>
      <w:sz w:val="24"/>
      <w:szCs w:val="24"/>
    </w:rPr>
  </w:style>
  <w:style w:type="paragraph" w:styleId="Bezproreda">
    <w:name w:val="No Spacing"/>
    <w:uiPriority w:val="1"/>
    <w:qFormat/>
    <w:rsid w:val="00D843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69986">
      <w:bodyDiv w:val="1"/>
      <w:marLeft w:val="0"/>
      <w:marRight w:val="0"/>
      <w:marTop w:val="0"/>
      <w:marBottom w:val="0"/>
      <w:divBdr>
        <w:top w:val="none" w:sz="0" w:space="0" w:color="auto"/>
        <w:left w:val="none" w:sz="0" w:space="0" w:color="auto"/>
        <w:bottom w:val="none" w:sz="0" w:space="0" w:color="auto"/>
        <w:right w:val="none" w:sz="0" w:space="0" w:color="auto"/>
      </w:divBdr>
      <w:divsChild>
        <w:div w:id="508103517">
          <w:marLeft w:val="0"/>
          <w:marRight w:val="0"/>
          <w:marTop w:val="0"/>
          <w:marBottom w:val="0"/>
          <w:divBdr>
            <w:top w:val="none" w:sz="0" w:space="0" w:color="auto"/>
            <w:left w:val="none" w:sz="0" w:space="0" w:color="auto"/>
            <w:bottom w:val="none" w:sz="0" w:space="0" w:color="auto"/>
            <w:right w:val="none" w:sz="0" w:space="0" w:color="auto"/>
          </w:divBdr>
        </w:div>
        <w:div w:id="1965186194">
          <w:marLeft w:val="0"/>
          <w:marRight w:val="0"/>
          <w:marTop w:val="0"/>
          <w:marBottom w:val="0"/>
          <w:divBdr>
            <w:top w:val="none" w:sz="0" w:space="0" w:color="auto"/>
            <w:left w:val="none" w:sz="0" w:space="0" w:color="auto"/>
            <w:bottom w:val="none" w:sz="0" w:space="0" w:color="auto"/>
            <w:right w:val="none" w:sz="0" w:space="0" w:color="auto"/>
          </w:divBdr>
        </w:div>
        <w:div w:id="2039621488">
          <w:marLeft w:val="0"/>
          <w:marRight w:val="0"/>
          <w:marTop w:val="0"/>
          <w:marBottom w:val="0"/>
          <w:divBdr>
            <w:top w:val="none" w:sz="0" w:space="0" w:color="auto"/>
            <w:left w:val="none" w:sz="0" w:space="0" w:color="auto"/>
            <w:bottom w:val="none" w:sz="0" w:space="0" w:color="auto"/>
            <w:right w:val="none" w:sz="0" w:space="0" w:color="auto"/>
          </w:divBdr>
        </w:div>
      </w:divsChild>
    </w:div>
    <w:div w:id="942303713">
      <w:bodyDiv w:val="1"/>
      <w:marLeft w:val="0"/>
      <w:marRight w:val="0"/>
      <w:marTop w:val="0"/>
      <w:marBottom w:val="0"/>
      <w:divBdr>
        <w:top w:val="none" w:sz="0" w:space="0" w:color="auto"/>
        <w:left w:val="none" w:sz="0" w:space="0" w:color="auto"/>
        <w:bottom w:val="none" w:sz="0" w:space="0" w:color="auto"/>
        <w:right w:val="none" w:sz="0" w:space="0" w:color="auto"/>
      </w:divBdr>
      <w:divsChild>
        <w:div w:id="1656638625">
          <w:marLeft w:val="0"/>
          <w:marRight w:val="0"/>
          <w:marTop w:val="0"/>
          <w:marBottom w:val="0"/>
          <w:divBdr>
            <w:top w:val="none" w:sz="0" w:space="0" w:color="auto"/>
            <w:left w:val="none" w:sz="0" w:space="0" w:color="auto"/>
            <w:bottom w:val="none" w:sz="0" w:space="0" w:color="auto"/>
            <w:right w:val="none" w:sz="0" w:space="0" w:color="auto"/>
          </w:divBdr>
        </w:div>
        <w:div w:id="1506017344">
          <w:marLeft w:val="0"/>
          <w:marRight w:val="0"/>
          <w:marTop w:val="0"/>
          <w:marBottom w:val="0"/>
          <w:divBdr>
            <w:top w:val="none" w:sz="0" w:space="0" w:color="auto"/>
            <w:left w:val="none" w:sz="0" w:space="0" w:color="auto"/>
            <w:bottom w:val="none" w:sz="0" w:space="0" w:color="auto"/>
            <w:right w:val="none" w:sz="0" w:space="0" w:color="auto"/>
          </w:divBdr>
        </w:div>
        <w:div w:id="661204987">
          <w:marLeft w:val="0"/>
          <w:marRight w:val="0"/>
          <w:marTop w:val="0"/>
          <w:marBottom w:val="0"/>
          <w:divBdr>
            <w:top w:val="none" w:sz="0" w:space="0" w:color="auto"/>
            <w:left w:val="none" w:sz="0" w:space="0" w:color="auto"/>
            <w:bottom w:val="none" w:sz="0" w:space="0" w:color="auto"/>
            <w:right w:val="none" w:sz="0" w:space="0" w:color="auto"/>
          </w:divBdr>
        </w:div>
      </w:divsChild>
    </w:div>
    <w:div w:id="212572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elinka.susanj@opcinalovran.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cinalovran.h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1603</Words>
  <Characters>9142</Characters>
  <Application>Microsoft Office Word</Application>
  <DocSecurity>4</DocSecurity>
  <Lines>76</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Velinka</dc:creator>
  <cp:keywords/>
  <dc:description/>
  <cp:lastModifiedBy>Jelena Markic</cp:lastModifiedBy>
  <cp:revision>2</cp:revision>
  <cp:lastPrinted>2017-12-19T14:32:00Z</cp:lastPrinted>
  <dcterms:created xsi:type="dcterms:W3CDTF">2017-12-27T17:50:00Z</dcterms:created>
  <dcterms:modified xsi:type="dcterms:W3CDTF">2017-12-27T17:50:00Z</dcterms:modified>
</cp:coreProperties>
</file>